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8D8EC" w14:textId="08933DF6" w:rsidR="002D2DE7" w:rsidRPr="008C3CCE" w:rsidRDefault="00F6166F" w:rsidP="004A5655">
      <w:pPr>
        <w:spacing w:after="0" w:line="240" w:lineRule="auto"/>
        <w:rPr>
          <w:rFonts w:ascii="Arial" w:eastAsia="Calibri" w:hAnsi="Arial" w:cs="Arial"/>
          <w:b/>
          <w:bCs/>
          <w:color w:val="98002E"/>
          <w:sz w:val="24"/>
          <w:szCs w:val="24"/>
          <w:shd w:val="clear" w:color="auto" w:fill="FFFFFF"/>
        </w:rPr>
      </w:pPr>
      <w:r w:rsidRPr="008C3CCE">
        <w:rPr>
          <w:rFonts w:ascii="Arial" w:eastAsia="Calibri" w:hAnsi="Arial" w:cs="Arial"/>
          <w:b/>
          <w:bCs/>
          <w:color w:val="98002E"/>
          <w:sz w:val="24"/>
          <w:szCs w:val="24"/>
          <w:shd w:val="clear" w:color="auto" w:fill="FFFFFF"/>
        </w:rPr>
        <w:t xml:space="preserve">Key Messages for London’s Faith and CVS groups </w:t>
      </w:r>
    </w:p>
    <w:p w14:paraId="6FE68FF3" w14:textId="1FFD7B86" w:rsidR="002D2DE7" w:rsidRDefault="002D2DE7" w:rsidP="004A5655">
      <w:pPr>
        <w:spacing w:after="0" w:line="240" w:lineRule="auto"/>
        <w:ind w:right="-3"/>
        <w:rPr>
          <w:rFonts w:ascii="Arial" w:hAnsi="Arial" w:cs="Arial"/>
          <w:b/>
          <w:bCs/>
          <w:color w:val="98002E"/>
          <w:sz w:val="24"/>
          <w:szCs w:val="24"/>
          <w:shd w:val="clear" w:color="auto" w:fill="FFFFFF"/>
        </w:rPr>
      </w:pPr>
      <w:r w:rsidRPr="00E61407">
        <w:rPr>
          <w:rFonts w:ascii="Arial" w:hAnsi="Arial" w:cs="Arial"/>
          <w:b/>
          <w:bCs/>
          <w:color w:val="98002E"/>
          <w:sz w:val="24"/>
          <w:szCs w:val="24"/>
          <w:shd w:val="clear" w:color="auto" w:fill="FFFFFF"/>
        </w:rPr>
        <w:t xml:space="preserve">(Updated </w:t>
      </w:r>
      <w:r w:rsidR="008F11FB" w:rsidRPr="00E61407">
        <w:rPr>
          <w:rFonts w:ascii="Arial" w:hAnsi="Arial" w:cs="Arial"/>
          <w:b/>
          <w:bCs/>
          <w:color w:val="98002E"/>
          <w:sz w:val="24"/>
          <w:szCs w:val="24"/>
          <w:shd w:val="clear" w:color="auto" w:fill="FFFFFF"/>
        </w:rPr>
        <w:t>0</w:t>
      </w:r>
      <w:r w:rsidR="00833C4E" w:rsidRPr="00E61407">
        <w:rPr>
          <w:rFonts w:ascii="Arial" w:hAnsi="Arial" w:cs="Arial"/>
          <w:b/>
          <w:bCs/>
          <w:color w:val="98002E"/>
          <w:sz w:val="24"/>
          <w:szCs w:val="24"/>
          <w:shd w:val="clear" w:color="auto" w:fill="FFFFFF"/>
        </w:rPr>
        <w:t>1</w:t>
      </w:r>
      <w:r w:rsidR="000427DE" w:rsidRPr="00E61407">
        <w:rPr>
          <w:rFonts w:ascii="Arial" w:hAnsi="Arial" w:cs="Arial"/>
          <w:b/>
          <w:bCs/>
          <w:color w:val="98002E"/>
          <w:sz w:val="24"/>
          <w:szCs w:val="24"/>
          <w:shd w:val="clear" w:color="auto" w:fill="FFFFFF"/>
        </w:rPr>
        <w:t>/</w:t>
      </w:r>
      <w:r w:rsidR="00970335" w:rsidRPr="00E61407">
        <w:rPr>
          <w:rFonts w:ascii="Arial" w:hAnsi="Arial" w:cs="Arial"/>
          <w:b/>
          <w:bCs/>
          <w:color w:val="98002E"/>
          <w:sz w:val="24"/>
          <w:szCs w:val="24"/>
          <w:shd w:val="clear" w:color="auto" w:fill="FFFFFF"/>
        </w:rPr>
        <w:t>0</w:t>
      </w:r>
      <w:r w:rsidR="00833C4E" w:rsidRPr="00E61407">
        <w:rPr>
          <w:rFonts w:ascii="Arial" w:hAnsi="Arial" w:cs="Arial"/>
          <w:b/>
          <w:bCs/>
          <w:color w:val="98002E"/>
          <w:sz w:val="24"/>
          <w:szCs w:val="24"/>
          <w:shd w:val="clear" w:color="auto" w:fill="FFFFFF"/>
        </w:rPr>
        <w:t>3</w:t>
      </w:r>
      <w:r w:rsidRPr="00E61407">
        <w:rPr>
          <w:rFonts w:ascii="Arial" w:hAnsi="Arial" w:cs="Arial"/>
          <w:b/>
          <w:bCs/>
          <w:color w:val="98002E"/>
          <w:sz w:val="24"/>
          <w:szCs w:val="24"/>
          <w:shd w:val="clear" w:color="auto" w:fill="FFFFFF"/>
        </w:rPr>
        <w:t>/202</w:t>
      </w:r>
      <w:r w:rsidR="00970335" w:rsidRPr="00E61407">
        <w:rPr>
          <w:rFonts w:ascii="Arial" w:hAnsi="Arial" w:cs="Arial"/>
          <w:b/>
          <w:bCs/>
          <w:color w:val="98002E"/>
          <w:sz w:val="24"/>
          <w:szCs w:val="24"/>
          <w:shd w:val="clear" w:color="auto" w:fill="FFFFFF"/>
        </w:rPr>
        <w:t>2</w:t>
      </w:r>
      <w:r w:rsidRPr="00E61407">
        <w:rPr>
          <w:rFonts w:ascii="Arial" w:hAnsi="Arial" w:cs="Arial"/>
          <w:b/>
          <w:bCs/>
          <w:color w:val="98002E"/>
          <w:sz w:val="24"/>
          <w:szCs w:val="24"/>
          <w:shd w:val="clear" w:color="auto" w:fill="FFFFFF"/>
        </w:rPr>
        <w:t>)</w:t>
      </w:r>
    </w:p>
    <w:p w14:paraId="5A7874D5" w14:textId="34C06867" w:rsidR="007A0BC8" w:rsidRDefault="007A0BC8" w:rsidP="004A5655">
      <w:pPr>
        <w:spacing w:after="0" w:line="240" w:lineRule="auto"/>
        <w:ind w:right="-3"/>
        <w:rPr>
          <w:rFonts w:ascii="Arial" w:hAnsi="Arial" w:cs="Arial"/>
          <w:b/>
          <w:bCs/>
          <w:color w:val="98002E"/>
          <w:sz w:val="24"/>
          <w:szCs w:val="24"/>
          <w:shd w:val="clear" w:color="auto" w:fill="FFFFFF"/>
        </w:rPr>
      </w:pPr>
    </w:p>
    <w:p w14:paraId="03800A2D" w14:textId="77777777" w:rsidR="006A1B91" w:rsidRDefault="006A1B91" w:rsidP="00F53AB4">
      <w:pPr>
        <w:autoSpaceDE w:val="0"/>
        <w:autoSpaceDN w:val="0"/>
        <w:adjustRightInd w:val="0"/>
        <w:spacing w:after="0" w:line="240" w:lineRule="auto"/>
        <w:rPr>
          <w:rFonts w:ascii="Arial" w:eastAsiaTheme="minorHAnsi" w:hAnsi="Arial" w:cs="Arial"/>
          <w:b/>
          <w:bCs/>
          <w:color w:val="C00000"/>
          <w:sz w:val="24"/>
          <w:szCs w:val="24"/>
        </w:rPr>
      </w:pPr>
      <w:bookmarkStart w:id="0" w:name="_Hlk62048604"/>
    </w:p>
    <w:p w14:paraId="3B4F957F" w14:textId="7094474B" w:rsidR="00B96C21" w:rsidRPr="008C3CCE" w:rsidRDefault="00B96C21" w:rsidP="00F53AB4">
      <w:pPr>
        <w:autoSpaceDE w:val="0"/>
        <w:autoSpaceDN w:val="0"/>
        <w:adjustRightInd w:val="0"/>
        <w:spacing w:after="0" w:line="240" w:lineRule="auto"/>
        <w:rPr>
          <w:rFonts w:ascii="Arial" w:eastAsiaTheme="minorHAnsi" w:hAnsi="Arial" w:cs="Arial"/>
          <w:b/>
          <w:bCs/>
          <w:color w:val="98002E"/>
          <w:sz w:val="24"/>
          <w:szCs w:val="24"/>
        </w:rPr>
      </w:pPr>
      <w:r w:rsidRPr="008C3CCE">
        <w:rPr>
          <w:rFonts w:ascii="Arial" w:eastAsiaTheme="minorHAnsi" w:hAnsi="Arial" w:cs="Arial"/>
          <w:b/>
          <w:bCs/>
          <w:color w:val="98002E"/>
          <w:sz w:val="24"/>
          <w:szCs w:val="24"/>
        </w:rPr>
        <w:t>Current epidemiological context</w:t>
      </w:r>
    </w:p>
    <w:p w14:paraId="36293488" w14:textId="2F798D4A" w:rsidR="00F53AB4" w:rsidRDefault="00F53AB4" w:rsidP="00F53AB4">
      <w:pPr>
        <w:autoSpaceDE w:val="0"/>
        <w:autoSpaceDN w:val="0"/>
        <w:adjustRightInd w:val="0"/>
        <w:spacing w:after="0" w:line="240" w:lineRule="auto"/>
        <w:rPr>
          <w:rFonts w:ascii="Arial" w:hAnsi="Arial" w:cs="Arial"/>
          <w:color w:val="0D0D0D" w:themeColor="text1" w:themeTint="F2"/>
          <w:sz w:val="24"/>
          <w:szCs w:val="24"/>
          <w:shd w:val="clear" w:color="auto" w:fill="FFFFFF"/>
        </w:rPr>
      </w:pPr>
      <w:r w:rsidRPr="00E61407">
        <w:rPr>
          <w:rFonts w:ascii="Arial" w:eastAsiaTheme="minorHAnsi" w:hAnsi="Arial" w:cs="Arial"/>
          <w:color w:val="0D0D0D" w:themeColor="text1" w:themeTint="F2"/>
          <w:sz w:val="24"/>
          <w:szCs w:val="24"/>
        </w:rPr>
        <w:t>London has seen a fall in cases in recent weeks</w:t>
      </w:r>
      <w:r>
        <w:rPr>
          <w:rFonts w:ascii="Arial" w:eastAsiaTheme="minorHAnsi" w:hAnsi="Arial" w:cs="Arial"/>
          <w:color w:val="0D0D0D" w:themeColor="text1" w:themeTint="F2"/>
          <w:sz w:val="24"/>
          <w:szCs w:val="24"/>
        </w:rPr>
        <w:t>. For</w:t>
      </w:r>
      <w:r w:rsidRPr="00E61407">
        <w:rPr>
          <w:rFonts w:ascii="Arial" w:eastAsiaTheme="minorHAnsi" w:hAnsi="Arial" w:cs="Arial"/>
          <w:color w:val="0D0D0D" w:themeColor="text1" w:themeTint="F2"/>
          <w:sz w:val="24"/>
          <w:szCs w:val="24"/>
        </w:rPr>
        <w:t xml:space="preserve"> </w:t>
      </w:r>
      <w:r w:rsidRPr="00E61407">
        <w:rPr>
          <w:rFonts w:ascii="Arial" w:hAnsi="Arial" w:cs="Arial"/>
          <w:color w:val="0D0D0D" w:themeColor="text1" w:themeTint="F2"/>
          <w:sz w:val="24"/>
          <w:szCs w:val="24"/>
          <w:shd w:val="clear" w:color="auto" w:fill="FFFFFF"/>
        </w:rPr>
        <w:t>the most recent week of complete data (12 February 2022 - 18 February 2022) </w:t>
      </w:r>
      <w:r w:rsidRPr="00E61407">
        <w:rPr>
          <w:rStyle w:val="Strong"/>
          <w:rFonts w:ascii="Arial" w:hAnsi="Arial" w:cs="Arial"/>
          <w:b w:val="0"/>
          <w:bCs w:val="0"/>
          <w:color w:val="0D0D0D" w:themeColor="text1" w:themeTint="F2"/>
          <w:sz w:val="24"/>
          <w:szCs w:val="24"/>
          <w:shd w:val="clear" w:color="auto" w:fill="FFFFFF"/>
        </w:rPr>
        <w:t>35,206</w:t>
      </w:r>
      <w:r w:rsidRPr="00E61407">
        <w:rPr>
          <w:rFonts w:ascii="Arial" w:hAnsi="Arial" w:cs="Arial"/>
          <w:color w:val="0D0D0D" w:themeColor="text1" w:themeTint="F2"/>
          <w:sz w:val="24"/>
          <w:szCs w:val="24"/>
          <w:shd w:val="clear" w:color="auto" w:fill="FFFFFF"/>
        </w:rPr>
        <w:t xml:space="preserve"> new cases were identified in London </w:t>
      </w:r>
      <w:r>
        <w:rPr>
          <w:rFonts w:ascii="Arial" w:hAnsi="Arial" w:cs="Arial"/>
          <w:color w:val="0D0D0D" w:themeColor="text1" w:themeTint="F2"/>
          <w:sz w:val="24"/>
          <w:szCs w:val="24"/>
          <w:shd w:val="clear" w:color="auto" w:fill="FFFFFF"/>
        </w:rPr>
        <w:t>(</w:t>
      </w:r>
      <w:r w:rsidRPr="00E61407">
        <w:rPr>
          <w:rStyle w:val="Strong"/>
          <w:rFonts w:ascii="Arial" w:hAnsi="Arial" w:cs="Arial"/>
          <w:b w:val="0"/>
          <w:bCs w:val="0"/>
          <w:color w:val="0D0D0D" w:themeColor="text1" w:themeTint="F2"/>
          <w:sz w:val="24"/>
          <w:szCs w:val="24"/>
          <w:shd w:val="clear" w:color="auto" w:fill="FFFFFF"/>
        </w:rPr>
        <w:t>391 cases per 100,000 population</w:t>
      </w:r>
      <w:r>
        <w:rPr>
          <w:rStyle w:val="Strong"/>
          <w:rFonts w:ascii="Arial" w:hAnsi="Arial" w:cs="Arial"/>
          <w:b w:val="0"/>
          <w:bCs w:val="0"/>
          <w:color w:val="0D0D0D" w:themeColor="text1" w:themeTint="F2"/>
          <w:sz w:val="24"/>
          <w:szCs w:val="24"/>
          <w:shd w:val="clear" w:color="auto" w:fill="FFFFFF"/>
        </w:rPr>
        <w:t>)</w:t>
      </w:r>
      <w:r>
        <w:rPr>
          <w:rFonts w:ascii="Arial" w:hAnsi="Arial" w:cs="Arial"/>
          <w:color w:val="0D0D0D" w:themeColor="text1" w:themeTint="F2"/>
          <w:sz w:val="24"/>
          <w:szCs w:val="24"/>
          <w:shd w:val="clear" w:color="auto" w:fill="FFFFFF"/>
        </w:rPr>
        <w:t xml:space="preserve"> compared to </w:t>
      </w:r>
      <w:r w:rsidRPr="00E61407">
        <w:rPr>
          <w:rStyle w:val="Strong"/>
          <w:rFonts w:ascii="Arial" w:hAnsi="Arial" w:cs="Arial"/>
          <w:b w:val="0"/>
          <w:bCs w:val="0"/>
          <w:color w:val="0D0D0D" w:themeColor="text1" w:themeTint="F2"/>
          <w:sz w:val="24"/>
          <w:szCs w:val="24"/>
          <w:shd w:val="clear" w:color="auto" w:fill="FFFFFF"/>
        </w:rPr>
        <w:t>49,881</w:t>
      </w:r>
      <w:r w:rsidRPr="00E61407">
        <w:rPr>
          <w:rFonts w:ascii="Arial" w:hAnsi="Arial" w:cs="Arial"/>
          <w:color w:val="0D0D0D" w:themeColor="text1" w:themeTint="F2"/>
          <w:sz w:val="24"/>
          <w:szCs w:val="24"/>
          <w:shd w:val="clear" w:color="auto" w:fill="FFFFFF"/>
        </w:rPr>
        <w:t xml:space="preserve"> cases </w:t>
      </w:r>
      <w:r>
        <w:rPr>
          <w:rFonts w:ascii="Arial" w:hAnsi="Arial" w:cs="Arial"/>
          <w:color w:val="0D0D0D" w:themeColor="text1" w:themeTint="F2"/>
          <w:sz w:val="24"/>
          <w:szCs w:val="24"/>
          <w:shd w:val="clear" w:color="auto" w:fill="FFFFFF"/>
        </w:rPr>
        <w:t xml:space="preserve">(554 cases per 100,00) </w:t>
      </w:r>
      <w:r w:rsidRPr="00E61407">
        <w:rPr>
          <w:rFonts w:ascii="Arial" w:hAnsi="Arial" w:cs="Arial"/>
          <w:color w:val="0D0D0D" w:themeColor="text1" w:themeTint="F2"/>
          <w:sz w:val="24"/>
          <w:szCs w:val="24"/>
          <w:shd w:val="clear" w:color="auto" w:fill="FFFFFF"/>
        </w:rPr>
        <w:t xml:space="preserve">for the previous week. London has also seen a fall in the number of patients in hospital with COVID-19. </w:t>
      </w:r>
    </w:p>
    <w:p w14:paraId="652E19C3" w14:textId="349F2B6D" w:rsidR="00B96C21" w:rsidRDefault="00B96C21" w:rsidP="00F53AB4">
      <w:pPr>
        <w:autoSpaceDE w:val="0"/>
        <w:autoSpaceDN w:val="0"/>
        <w:adjustRightInd w:val="0"/>
        <w:spacing w:after="0" w:line="240" w:lineRule="auto"/>
        <w:rPr>
          <w:rFonts w:ascii="Arial" w:hAnsi="Arial" w:cs="Arial"/>
          <w:color w:val="0D0D0D" w:themeColor="text1" w:themeTint="F2"/>
          <w:sz w:val="24"/>
          <w:szCs w:val="24"/>
          <w:shd w:val="clear" w:color="auto" w:fill="FFFFFF"/>
        </w:rPr>
      </w:pPr>
    </w:p>
    <w:p w14:paraId="5951C96A" w14:textId="15471103" w:rsidR="00B96C21" w:rsidRPr="008C3CCE" w:rsidRDefault="007A0BC8" w:rsidP="00F53AB4">
      <w:pPr>
        <w:autoSpaceDE w:val="0"/>
        <w:autoSpaceDN w:val="0"/>
        <w:adjustRightInd w:val="0"/>
        <w:spacing w:after="0" w:line="240" w:lineRule="auto"/>
        <w:rPr>
          <w:rFonts w:ascii="Arial" w:hAnsi="Arial" w:cs="Arial"/>
          <w:b/>
          <w:bCs/>
          <w:color w:val="98002E"/>
          <w:sz w:val="24"/>
          <w:szCs w:val="24"/>
          <w:shd w:val="clear" w:color="auto" w:fill="FFFFFF"/>
        </w:rPr>
      </w:pPr>
      <w:r w:rsidRPr="008C3CCE">
        <w:rPr>
          <w:rFonts w:ascii="Arial" w:hAnsi="Arial" w:cs="Arial"/>
          <w:b/>
          <w:bCs/>
          <w:color w:val="98002E"/>
          <w:sz w:val="24"/>
          <w:szCs w:val="24"/>
          <w:shd w:val="clear" w:color="auto" w:fill="FFFFFF"/>
        </w:rPr>
        <w:t>Staying Safe and reducing transmission</w:t>
      </w:r>
    </w:p>
    <w:p w14:paraId="20809E64" w14:textId="1C01A0A5" w:rsidR="00F53AB4" w:rsidRPr="00E61407" w:rsidRDefault="00F53AB4" w:rsidP="00F53AB4">
      <w:pPr>
        <w:autoSpaceDE w:val="0"/>
        <w:autoSpaceDN w:val="0"/>
        <w:adjustRightInd w:val="0"/>
        <w:spacing w:after="0" w:line="240" w:lineRule="auto"/>
        <w:rPr>
          <w:rFonts w:ascii="Arial" w:eastAsiaTheme="minorHAnsi" w:hAnsi="Arial" w:cs="Arial"/>
          <w:color w:val="0D0D0D" w:themeColor="text1" w:themeTint="F2"/>
          <w:sz w:val="24"/>
          <w:szCs w:val="24"/>
        </w:rPr>
      </w:pPr>
      <w:r w:rsidRPr="00E61407">
        <w:rPr>
          <w:rFonts w:ascii="Arial" w:hAnsi="Arial" w:cs="Arial"/>
          <w:color w:val="0D0D0D" w:themeColor="text1" w:themeTint="F2"/>
          <w:sz w:val="24"/>
          <w:szCs w:val="24"/>
          <w:shd w:val="clear" w:color="auto" w:fill="FFFFFF"/>
        </w:rPr>
        <w:t>COVID has not gone away and i</w:t>
      </w:r>
      <w:r w:rsidRPr="00E61407">
        <w:rPr>
          <w:rFonts w:ascii="Arial" w:eastAsiaTheme="minorHAnsi" w:hAnsi="Arial" w:cs="Arial"/>
          <w:color w:val="0D0D0D" w:themeColor="text1" w:themeTint="F2"/>
          <w:sz w:val="24"/>
          <w:szCs w:val="24"/>
        </w:rPr>
        <w:t>t’s important that we continue to be cautious.  We can all help prevent or reduce the spread of COVID-19 by:</w:t>
      </w:r>
    </w:p>
    <w:p w14:paraId="01492D56" w14:textId="77777777" w:rsidR="00F53AB4" w:rsidRPr="00E61407" w:rsidRDefault="00F53AB4" w:rsidP="00F53AB4">
      <w:pPr>
        <w:autoSpaceDE w:val="0"/>
        <w:autoSpaceDN w:val="0"/>
        <w:adjustRightInd w:val="0"/>
        <w:spacing w:after="0" w:line="240" w:lineRule="auto"/>
        <w:rPr>
          <w:rFonts w:ascii="Arial" w:eastAsiaTheme="minorHAnsi" w:hAnsi="Arial" w:cs="Arial"/>
          <w:color w:val="0D0D0D" w:themeColor="text1" w:themeTint="F2"/>
          <w:sz w:val="24"/>
          <w:szCs w:val="24"/>
        </w:rPr>
      </w:pPr>
      <w:r w:rsidRPr="00E61407">
        <w:rPr>
          <w:rFonts w:ascii="Arial" w:eastAsiaTheme="minorHAnsi" w:hAnsi="Arial" w:cs="Arial"/>
          <w:color w:val="0D0D0D" w:themeColor="text1" w:themeTint="F2"/>
          <w:sz w:val="24"/>
          <w:szCs w:val="24"/>
        </w:rPr>
        <w:t xml:space="preserve"> </w:t>
      </w:r>
    </w:p>
    <w:p w14:paraId="6F5CE8E6" w14:textId="395CF79F" w:rsidR="00F53AB4" w:rsidRPr="00E61407" w:rsidRDefault="00F53AB4" w:rsidP="00F53AB4">
      <w:pPr>
        <w:pStyle w:val="ListParagraph"/>
        <w:numPr>
          <w:ilvl w:val="0"/>
          <w:numId w:val="15"/>
        </w:numPr>
        <w:autoSpaceDE w:val="0"/>
        <w:autoSpaceDN w:val="0"/>
        <w:adjustRightInd w:val="0"/>
        <w:spacing w:after="33" w:line="240" w:lineRule="auto"/>
        <w:rPr>
          <w:rFonts w:ascii="Arial" w:eastAsiaTheme="minorHAnsi" w:hAnsi="Arial" w:cs="Arial"/>
          <w:color w:val="0D0D0D" w:themeColor="text1" w:themeTint="F2"/>
          <w:sz w:val="24"/>
          <w:szCs w:val="24"/>
        </w:rPr>
      </w:pPr>
      <w:r w:rsidRPr="00E61407">
        <w:rPr>
          <w:rFonts w:ascii="Arial" w:eastAsiaTheme="minorHAnsi" w:hAnsi="Arial" w:cs="Arial"/>
          <w:color w:val="0D0D0D" w:themeColor="text1" w:themeTint="F2"/>
          <w:sz w:val="24"/>
          <w:szCs w:val="24"/>
        </w:rPr>
        <w:t xml:space="preserve">Getting vaccinated and having </w:t>
      </w:r>
      <w:r>
        <w:rPr>
          <w:rFonts w:ascii="Arial" w:eastAsiaTheme="minorHAnsi" w:hAnsi="Arial" w:cs="Arial"/>
          <w:color w:val="0D0D0D" w:themeColor="text1" w:themeTint="F2"/>
          <w:sz w:val="24"/>
          <w:szCs w:val="24"/>
        </w:rPr>
        <w:t>a</w:t>
      </w:r>
      <w:r w:rsidRPr="00E61407">
        <w:rPr>
          <w:rFonts w:ascii="Arial" w:eastAsiaTheme="minorHAnsi" w:hAnsi="Arial" w:cs="Arial"/>
          <w:color w:val="0D0D0D" w:themeColor="text1" w:themeTint="F2"/>
          <w:sz w:val="24"/>
          <w:szCs w:val="24"/>
        </w:rPr>
        <w:t xml:space="preserve"> booster </w:t>
      </w:r>
    </w:p>
    <w:p w14:paraId="5A5FA349" w14:textId="77777777" w:rsidR="00F53AB4" w:rsidRPr="00E61407" w:rsidRDefault="00F53AB4" w:rsidP="00F53AB4">
      <w:pPr>
        <w:pStyle w:val="ListParagraph"/>
        <w:numPr>
          <w:ilvl w:val="0"/>
          <w:numId w:val="15"/>
        </w:numPr>
        <w:autoSpaceDE w:val="0"/>
        <w:autoSpaceDN w:val="0"/>
        <w:adjustRightInd w:val="0"/>
        <w:spacing w:after="33" w:line="240" w:lineRule="auto"/>
        <w:rPr>
          <w:rFonts w:ascii="Arial" w:eastAsiaTheme="minorHAnsi" w:hAnsi="Arial" w:cs="Arial"/>
          <w:color w:val="0D0D0D" w:themeColor="text1" w:themeTint="F2"/>
          <w:sz w:val="24"/>
          <w:szCs w:val="24"/>
        </w:rPr>
      </w:pPr>
      <w:r w:rsidRPr="00E61407">
        <w:rPr>
          <w:rFonts w:ascii="Arial" w:eastAsiaTheme="minorHAnsi" w:hAnsi="Arial" w:cs="Arial"/>
          <w:color w:val="0D0D0D" w:themeColor="text1" w:themeTint="F2"/>
          <w:sz w:val="24"/>
          <w:szCs w:val="24"/>
        </w:rPr>
        <w:t>Meeting people outside if possible</w:t>
      </w:r>
    </w:p>
    <w:p w14:paraId="220803E9" w14:textId="62645896" w:rsidR="00F53AB4" w:rsidRPr="00E61407" w:rsidRDefault="00F53AB4" w:rsidP="00F53AB4">
      <w:pPr>
        <w:pStyle w:val="ListParagraph"/>
        <w:numPr>
          <w:ilvl w:val="0"/>
          <w:numId w:val="15"/>
        </w:numPr>
        <w:autoSpaceDE w:val="0"/>
        <w:autoSpaceDN w:val="0"/>
        <w:adjustRightInd w:val="0"/>
        <w:spacing w:after="33" w:line="240" w:lineRule="auto"/>
        <w:rPr>
          <w:rFonts w:ascii="Arial" w:eastAsiaTheme="minorHAnsi" w:hAnsi="Arial" w:cs="Arial"/>
          <w:color w:val="0D0D0D" w:themeColor="text1" w:themeTint="F2"/>
          <w:sz w:val="24"/>
          <w:szCs w:val="24"/>
        </w:rPr>
      </w:pPr>
      <w:r w:rsidRPr="00E61407">
        <w:rPr>
          <w:rFonts w:ascii="Arial" w:eastAsiaTheme="minorHAnsi" w:hAnsi="Arial" w:cs="Arial"/>
          <w:color w:val="0D0D0D" w:themeColor="text1" w:themeTint="F2"/>
          <w:sz w:val="24"/>
          <w:szCs w:val="24"/>
        </w:rPr>
        <w:t>Opening doors and windows to let in fresh air if meeting people inside</w:t>
      </w:r>
    </w:p>
    <w:p w14:paraId="288AB3B3" w14:textId="77777777" w:rsidR="00F53AB4" w:rsidRPr="00E61407" w:rsidRDefault="00F53AB4" w:rsidP="00F53AB4">
      <w:pPr>
        <w:pStyle w:val="ListParagraph"/>
        <w:numPr>
          <w:ilvl w:val="0"/>
          <w:numId w:val="15"/>
        </w:numPr>
        <w:autoSpaceDE w:val="0"/>
        <w:autoSpaceDN w:val="0"/>
        <w:adjustRightInd w:val="0"/>
        <w:spacing w:after="33" w:line="240" w:lineRule="auto"/>
        <w:rPr>
          <w:rFonts w:ascii="Arial" w:eastAsiaTheme="minorHAnsi" w:hAnsi="Arial" w:cs="Arial"/>
          <w:color w:val="0D0D0D" w:themeColor="text1" w:themeTint="F2"/>
          <w:sz w:val="24"/>
          <w:szCs w:val="24"/>
        </w:rPr>
      </w:pPr>
      <w:r w:rsidRPr="00E61407">
        <w:rPr>
          <w:rFonts w:ascii="Arial" w:eastAsiaTheme="minorHAnsi" w:hAnsi="Arial" w:cs="Arial"/>
          <w:color w:val="0D0D0D" w:themeColor="text1" w:themeTint="F2"/>
          <w:sz w:val="24"/>
          <w:szCs w:val="24"/>
        </w:rPr>
        <w:t>Limiting the number of people you meet and avoiding crowded places</w:t>
      </w:r>
    </w:p>
    <w:p w14:paraId="6C1C9A63" w14:textId="77777777" w:rsidR="00F53AB4" w:rsidRPr="00E61407" w:rsidRDefault="00F53AB4" w:rsidP="00F53AB4">
      <w:pPr>
        <w:pStyle w:val="ListParagraph"/>
        <w:numPr>
          <w:ilvl w:val="0"/>
          <w:numId w:val="15"/>
        </w:numPr>
        <w:autoSpaceDE w:val="0"/>
        <w:autoSpaceDN w:val="0"/>
        <w:adjustRightInd w:val="0"/>
        <w:spacing w:after="33" w:line="240" w:lineRule="auto"/>
        <w:rPr>
          <w:rFonts w:ascii="Arial" w:eastAsiaTheme="minorHAnsi" w:hAnsi="Arial" w:cs="Arial"/>
          <w:color w:val="0D0D0D" w:themeColor="text1" w:themeTint="F2"/>
          <w:sz w:val="24"/>
          <w:szCs w:val="24"/>
        </w:rPr>
      </w:pPr>
      <w:r w:rsidRPr="00E61407">
        <w:rPr>
          <w:rFonts w:ascii="Arial" w:eastAsiaTheme="minorHAnsi" w:hAnsi="Arial" w:cs="Arial"/>
          <w:color w:val="0D0D0D" w:themeColor="text1" w:themeTint="F2"/>
          <w:sz w:val="24"/>
          <w:szCs w:val="24"/>
        </w:rPr>
        <w:t>Wearing a face covering on public transport and when it's hard to stay away from other people (particularly indoors or in crowded places)</w:t>
      </w:r>
    </w:p>
    <w:p w14:paraId="205BC94B" w14:textId="77777777" w:rsidR="00F53AB4" w:rsidRPr="00E61407" w:rsidRDefault="00F53AB4" w:rsidP="007A0BC8">
      <w:pPr>
        <w:pStyle w:val="ListParagraph"/>
        <w:numPr>
          <w:ilvl w:val="0"/>
          <w:numId w:val="15"/>
        </w:numPr>
        <w:autoSpaceDE w:val="0"/>
        <w:autoSpaceDN w:val="0"/>
        <w:adjustRightInd w:val="0"/>
        <w:spacing w:after="0" w:line="240" w:lineRule="auto"/>
        <w:rPr>
          <w:rFonts w:ascii="Arial" w:eastAsiaTheme="minorHAnsi" w:hAnsi="Arial" w:cs="Arial"/>
          <w:color w:val="0D0D0D" w:themeColor="text1" w:themeTint="F2"/>
          <w:sz w:val="24"/>
          <w:szCs w:val="24"/>
        </w:rPr>
      </w:pPr>
      <w:r w:rsidRPr="00E61407">
        <w:rPr>
          <w:rFonts w:ascii="Arial" w:eastAsiaTheme="minorHAnsi" w:hAnsi="Arial" w:cs="Arial"/>
          <w:color w:val="0D0D0D" w:themeColor="text1" w:themeTint="F2"/>
          <w:sz w:val="24"/>
          <w:szCs w:val="24"/>
        </w:rPr>
        <w:t>Washing your hands for at least 20 seconds with soap and water or using hand sanitiser regularly throughout the day</w:t>
      </w:r>
    </w:p>
    <w:p w14:paraId="7C460980" w14:textId="77777777" w:rsidR="00F53AB4" w:rsidRPr="00E61407" w:rsidRDefault="00F53AB4" w:rsidP="00F53AB4">
      <w:pPr>
        <w:numPr>
          <w:ilvl w:val="0"/>
          <w:numId w:val="15"/>
        </w:numPr>
        <w:autoSpaceDE w:val="0"/>
        <w:autoSpaceDN w:val="0"/>
        <w:adjustRightInd w:val="0"/>
        <w:spacing w:after="33" w:line="240" w:lineRule="auto"/>
        <w:rPr>
          <w:rFonts w:ascii="Arial" w:eastAsiaTheme="minorHAnsi" w:hAnsi="Arial" w:cs="Arial"/>
          <w:color w:val="0D0D0D" w:themeColor="text1" w:themeTint="F2"/>
          <w:sz w:val="24"/>
          <w:szCs w:val="24"/>
          <w:lang w:eastAsia="en-GB"/>
        </w:rPr>
      </w:pPr>
      <w:r w:rsidRPr="00E61407">
        <w:rPr>
          <w:rFonts w:ascii="Arial" w:eastAsia="Times New Roman" w:hAnsi="Arial" w:cs="Arial"/>
          <w:color w:val="0D0D0D" w:themeColor="text1" w:themeTint="F2"/>
          <w:sz w:val="24"/>
          <w:szCs w:val="24"/>
          <w:lang w:eastAsia="en-GB"/>
        </w:rPr>
        <w:t xml:space="preserve">Taking a rapid lateral flow test if you plan on spending time in crowded and enclosed spaces, or before visiting people who are at higher risk of severe illness if they get COVID-19. </w:t>
      </w:r>
    </w:p>
    <w:p w14:paraId="25E769BD" w14:textId="0B95FA34" w:rsidR="00F53AB4" w:rsidRDefault="00F53AB4" w:rsidP="00F53AB4">
      <w:pPr>
        <w:pStyle w:val="ListParagraph"/>
        <w:numPr>
          <w:ilvl w:val="0"/>
          <w:numId w:val="15"/>
        </w:numPr>
        <w:autoSpaceDE w:val="0"/>
        <w:autoSpaceDN w:val="0"/>
        <w:adjustRightInd w:val="0"/>
        <w:spacing w:after="33" w:line="240" w:lineRule="auto"/>
        <w:rPr>
          <w:rFonts w:ascii="Arial" w:eastAsiaTheme="minorHAnsi" w:hAnsi="Arial" w:cs="Arial"/>
          <w:color w:val="0D0D0D" w:themeColor="text1" w:themeTint="F2"/>
          <w:sz w:val="24"/>
          <w:szCs w:val="24"/>
        </w:rPr>
      </w:pPr>
      <w:r w:rsidRPr="00E61407">
        <w:rPr>
          <w:rFonts w:ascii="Arial" w:eastAsiaTheme="minorHAnsi" w:hAnsi="Arial" w:cs="Arial"/>
          <w:color w:val="0D0D0D" w:themeColor="text1" w:themeTint="F2"/>
          <w:sz w:val="24"/>
          <w:szCs w:val="24"/>
        </w:rPr>
        <w:t>Isolating at home if you experience symptoms of COVID-19 and getting a PCR test.</w:t>
      </w:r>
    </w:p>
    <w:p w14:paraId="13AC65F3" w14:textId="77777777" w:rsidR="00B96C21" w:rsidRPr="00E61407" w:rsidRDefault="00B96C21" w:rsidP="007A0BC8">
      <w:pPr>
        <w:pStyle w:val="ListParagraph"/>
        <w:autoSpaceDE w:val="0"/>
        <w:autoSpaceDN w:val="0"/>
        <w:adjustRightInd w:val="0"/>
        <w:spacing w:after="33" w:line="240" w:lineRule="auto"/>
        <w:rPr>
          <w:rFonts w:ascii="Arial" w:eastAsiaTheme="minorHAnsi" w:hAnsi="Arial" w:cs="Arial"/>
          <w:color w:val="0D0D0D" w:themeColor="text1" w:themeTint="F2"/>
          <w:sz w:val="24"/>
          <w:szCs w:val="24"/>
        </w:rPr>
      </w:pPr>
    </w:p>
    <w:p w14:paraId="1E1D1B64" w14:textId="2B3EAC51" w:rsidR="00BD1F37" w:rsidRPr="00E61407" w:rsidRDefault="00BD1F37" w:rsidP="00466BB5">
      <w:pPr>
        <w:spacing w:after="0" w:line="240" w:lineRule="auto"/>
        <w:rPr>
          <w:rFonts w:ascii="Arial" w:eastAsia="Times New Roman" w:hAnsi="Arial" w:cs="Arial"/>
          <w:color w:val="0B0C0C"/>
          <w:sz w:val="24"/>
          <w:szCs w:val="24"/>
          <w:lang w:eastAsia="en-GB"/>
        </w:rPr>
      </w:pPr>
      <w:r w:rsidRPr="00E61407">
        <w:rPr>
          <w:rFonts w:ascii="Arial" w:eastAsia="Times New Roman" w:hAnsi="Arial" w:cs="Arial"/>
          <w:color w:val="0B0C0C"/>
          <w:sz w:val="24"/>
          <w:szCs w:val="24"/>
          <w:lang w:eastAsia="en-GB"/>
        </w:rPr>
        <w:t>COVID-19 will be a feature of our lives for the foreseeable future, so we need to learn to live with it and manage the risk to ourselves and others.</w:t>
      </w:r>
      <w:r w:rsidR="00466BB5">
        <w:rPr>
          <w:rFonts w:ascii="Arial" w:eastAsia="Times New Roman" w:hAnsi="Arial" w:cs="Arial"/>
          <w:color w:val="0B0C0C"/>
          <w:sz w:val="24"/>
          <w:szCs w:val="24"/>
          <w:lang w:eastAsia="en-GB"/>
        </w:rPr>
        <w:t xml:space="preserve"> </w:t>
      </w:r>
    </w:p>
    <w:p w14:paraId="5DB09A60" w14:textId="77777777" w:rsidR="00BD1F37" w:rsidRPr="00E61407" w:rsidRDefault="00BD1F37" w:rsidP="00466BB5">
      <w:pPr>
        <w:spacing w:after="0" w:line="240" w:lineRule="auto"/>
        <w:rPr>
          <w:rFonts w:ascii="Arial" w:eastAsia="Times New Roman" w:hAnsi="Arial" w:cs="Arial"/>
          <w:color w:val="0B0C0C"/>
          <w:sz w:val="24"/>
          <w:szCs w:val="24"/>
          <w:lang w:eastAsia="en-GB"/>
        </w:rPr>
      </w:pPr>
    </w:p>
    <w:p w14:paraId="3032E24E" w14:textId="4D14120F" w:rsidR="00084D49" w:rsidRPr="004E670A" w:rsidRDefault="00BD1F37" w:rsidP="00084D49">
      <w:pPr>
        <w:autoSpaceDE w:val="0"/>
        <w:autoSpaceDN w:val="0"/>
        <w:adjustRightInd w:val="0"/>
        <w:spacing w:after="0" w:line="240" w:lineRule="auto"/>
        <w:rPr>
          <w:rFonts w:ascii="Arial" w:eastAsiaTheme="minorHAnsi" w:hAnsi="Arial" w:cs="Arial"/>
          <w:color w:val="000000"/>
          <w:sz w:val="24"/>
          <w:szCs w:val="24"/>
        </w:rPr>
      </w:pPr>
      <w:r w:rsidRPr="00E61407">
        <w:rPr>
          <w:rFonts w:ascii="Arial" w:eastAsiaTheme="minorHAnsi" w:hAnsi="Arial" w:cs="Arial"/>
          <w:color w:val="000000"/>
          <w:sz w:val="24"/>
          <w:szCs w:val="24"/>
        </w:rPr>
        <w:t>Vaccines continue to be our best line of defence</w:t>
      </w:r>
      <w:r w:rsidR="0031748C">
        <w:rPr>
          <w:rFonts w:ascii="Arial" w:eastAsiaTheme="minorHAnsi" w:hAnsi="Arial" w:cs="Arial"/>
          <w:color w:val="000000"/>
          <w:sz w:val="24"/>
          <w:szCs w:val="24"/>
        </w:rPr>
        <w:t>. T</w:t>
      </w:r>
      <w:r w:rsidRPr="00E61407">
        <w:rPr>
          <w:rFonts w:ascii="Arial" w:eastAsiaTheme="minorHAnsi" w:hAnsi="Arial" w:cs="Arial"/>
          <w:color w:val="000000"/>
          <w:sz w:val="24"/>
          <w:szCs w:val="24"/>
        </w:rPr>
        <w:t xml:space="preserve">hose who are eligible </w:t>
      </w:r>
      <w:r w:rsidRPr="00E61407">
        <w:rPr>
          <w:rFonts w:ascii="Arial" w:eastAsiaTheme="minorHAnsi" w:hAnsi="Arial" w:cs="Arial"/>
          <w:color w:val="0D0D0D" w:themeColor="text1" w:themeTint="F2"/>
          <w:sz w:val="24"/>
          <w:szCs w:val="24"/>
        </w:rPr>
        <w:t xml:space="preserve">but have not yet received their first, second or booster dose, are encouraged to </w:t>
      </w:r>
      <w:r w:rsidR="0031748C">
        <w:rPr>
          <w:rFonts w:ascii="Arial" w:eastAsiaTheme="minorHAnsi" w:hAnsi="Arial" w:cs="Arial"/>
          <w:color w:val="0D0D0D" w:themeColor="text1" w:themeTint="F2"/>
          <w:sz w:val="24"/>
          <w:szCs w:val="24"/>
        </w:rPr>
        <w:t xml:space="preserve">take up the offer </w:t>
      </w:r>
      <w:r w:rsidR="00084D49" w:rsidRPr="00E61407">
        <w:rPr>
          <w:rFonts w:ascii="Arial" w:eastAsiaTheme="minorHAnsi" w:hAnsi="Arial" w:cs="Arial"/>
          <w:color w:val="0D0D0D" w:themeColor="text1" w:themeTint="F2"/>
          <w:sz w:val="24"/>
          <w:szCs w:val="24"/>
        </w:rPr>
        <w:t>to</w:t>
      </w:r>
      <w:r w:rsidRPr="00E61407">
        <w:rPr>
          <w:rFonts w:ascii="Arial" w:eastAsiaTheme="minorHAnsi" w:hAnsi="Arial" w:cs="Arial"/>
          <w:color w:val="0D0D0D" w:themeColor="text1" w:themeTint="F2"/>
          <w:sz w:val="24"/>
          <w:szCs w:val="24"/>
        </w:rPr>
        <w:t xml:space="preserve"> help protect themselves and others.</w:t>
      </w:r>
      <w:r w:rsidR="00084D49">
        <w:rPr>
          <w:rFonts w:ascii="Arial" w:eastAsiaTheme="minorHAnsi" w:hAnsi="Arial" w:cs="Arial"/>
          <w:color w:val="0D0D0D" w:themeColor="text1" w:themeTint="F2"/>
          <w:sz w:val="24"/>
          <w:szCs w:val="24"/>
        </w:rPr>
        <w:t xml:space="preserve"> </w:t>
      </w:r>
      <w:r w:rsidR="00084D49">
        <w:rPr>
          <w:rFonts w:ascii="Arial" w:eastAsiaTheme="minorHAnsi" w:hAnsi="Arial" w:cs="Arial"/>
          <w:color w:val="000000"/>
          <w:sz w:val="24"/>
          <w:szCs w:val="24"/>
        </w:rPr>
        <w:t>E</w:t>
      </w:r>
      <w:r w:rsidR="00084D49" w:rsidRPr="004E670A">
        <w:rPr>
          <w:rFonts w:ascii="Arial" w:eastAsiaTheme="minorHAnsi" w:hAnsi="Arial" w:cs="Arial"/>
          <w:color w:val="000000"/>
          <w:sz w:val="24"/>
          <w:szCs w:val="24"/>
        </w:rPr>
        <w:t>vidence show</w:t>
      </w:r>
      <w:r w:rsidR="00084D49">
        <w:rPr>
          <w:rFonts w:ascii="Arial" w:eastAsiaTheme="minorHAnsi" w:hAnsi="Arial" w:cs="Arial"/>
          <w:color w:val="000000"/>
          <w:sz w:val="24"/>
          <w:szCs w:val="24"/>
        </w:rPr>
        <w:t>s that the COVID-19 vaccination programme has already saved</w:t>
      </w:r>
      <w:r w:rsidR="00084D49" w:rsidRPr="004E670A">
        <w:rPr>
          <w:rFonts w:ascii="Arial" w:eastAsiaTheme="minorHAnsi" w:hAnsi="Arial" w:cs="Arial"/>
          <w:color w:val="000000"/>
          <w:sz w:val="24"/>
          <w:szCs w:val="24"/>
        </w:rPr>
        <w:t xml:space="preserve"> thousands of lives. </w:t>
      </w:r>
    </w:p>
    <w:p w14:paraId="2B208B3A" w14:textId="77777777" w:rsidR="00084D49" w:rsidRPr="004E670A" w:rsidRDefault="00084D49" w:rsidP="00084D49">
      <w:pPr>
        <w:autoSpaceDE w:val="0"/>
        <w:autoSpaceDN w:val="0"/>
        <w:adjustRightInd w:val="0"/>
        <w:spacing w:after="0" w:line="240" w:lineRule="auto"/>
        <w:rPr>
          <w:rFonts w:ascii="Arial" w:eastAsiaTheme="minorHAnsi" w:hAnsi="Arial" w:cs="Arial"/>
          <w:color w:val="000000"/>
          <w:sz w:val="24"/>
          <w:szCs w:val="24"/>
        </w:rPr>
      </w:pPr>
    </w:p>
    <w:p w14:paraId="59F06A61" w14:textId="77777777" w:rsidR="00BD1F37" w:rsidRPr="00E61407" w:rsidRDefault="00BD1F37" w:rsidP="00466BB5">
      <w:pPr>
        <w:spacing w:after="0" w:line="240" w:lineRule="auto"/>
        <w:rPr>
          <w:rFonts w:ascii="Arial" w:eastAsia="Times New Roman" w:hAnsi="Arial" w:cs="Arial"/>
          <w:color w:val="0B0C0C"/>
          <w:sz w:val="24"/>
          <w:szCs w:val="24"/>
          <w:lang w:eastAsia="en-GB"/>
        </w:rPr>
      </w:pPr>
      <w:r w:rsidRPr="00E61407">
        <w:rPr>
          <w:rFonts w:ascii="Arial" w:eastAsia="Times New Roman" w:hAnsi="Arial" w:cs="Arial"/>
          <w:color w:val="0B0C0C"/>
          <w:sz w:val="24"/>
          <w:szCs w:val="24"/>
          <w:lang w:eastAsia="en-GB"/>
        </w:rPr>
        <w:t>It is still possible to catch and spread COVID-19, even if you are fully vaccinated.</w:t>
      </w:r>
    </w:p>
    <w:p w14:paraId="772DF03D" w14:textId="4FEFF7FA" w:rsidR="00BD1F37" w:rsidRDefault="0031748C" w:rsidP="00466BB5">
      <w:pPr>
        <w:spacing w:after="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Although the legal requirement to self-isolate following a positive test result has been removed, a</w:t>
      </w:r>
      <w:r w:rsidR="00BD1F37" w:rsidRPr="00E61407">
        <w:rPr>
          <w:rFonts w:ascii="Arial" w:eastAsia="Times New Roman" w:hAnsi="Arial" w:cs="Arial"/>
          <w:color w:val="0B0C0C"/>
          <w:sz w:val="24"/>
          <w:szCs w:val="24"/>
          <w:lang w:eastAsia="en-GB"/>
        </w:rPr>
        <w:t xml:space="preserve">nyone with symptoms or a positive test result should still stay at home and self-isolate. If you have symptoms of COVID-19, you should arrange to take a PCR test as soon as possible, even if you’ve </w:t>
      </w:r>
      <w:r w:rsidR="00937ACC">
        <w:rPr>
          <w:rFonts w:ascii="Arial" w:eastAsia="Times New Roman" w:hAnsi="Arial" w:cs="Arial"/>
          <w:color w:val="0B0C0C"/>
          <w:sz w:val="24"/>
          <w:szCs w:val="24"/>
          <w:lang w:eastAsia="en-GB"/>
        </w:rPr>
        <w:t>been vaccinated</w:t>
      </w:r>
      <w:r w:rsidR="00BD1F37" w:rsidRPr="00E61407">
        <w:rPr>
          <w:rFonts w:ascii="Arial" w:eastAsia="Times New Roman" w:hAnsi="Arial" w:cs="Arial"/>
          <w:color w:val="0B0C0C"/>
          <w:sz w:val="24"/>
          <w:szCs w:val="24"/>
          <w:lang w:eastAsia="en-GB"/>
        </w:rPr>
        <w:t>.</w:t>
      </w:r>
      <w:r>
        <w:rPr>
          <w:rFonts w:ascii="Arial" w:eastAsia="Times New Roman" w:hAnsi="Arial" w:cs="Arial"/>
          <w:color w:val="0B0C0C"/>
          <w:sz w:val="24"/>
          <w:szCs w:val="24"/>
          <w:lang w:eastAsia="en-GB"/>
        </w:rPr>
        <w:t xml:space="preserve"> PCR testing </w:t>
      </w:r>
      <w:r w:rsidR="00084D49">
        <w:rPr>
          <w:rFonts w:ascii="Arial" w:eastAsia="Times New Roman" w:hAnsi="Arial" w:cs="Arial"/>
          <w:color w:val="0B0C0C"/>
          <w:sz w:val="24"/>
          <w:szCs w:val="24"/>
          <w:lang w:eastAsia="en-GB"/>
        </w:rPr>
        <w:t xml:space="preserve">will </w:t>
      </w:r>
      <w:r w:rsidR="007A0BC8">
        <w:rPr>
          <w:rFonts w:ascii="Arial" w:eastAsia="Times New Roman" w:hAnsi="Arial" w:cs="Arial"/>
          <w:color w:val="0B0C0C"/>
          <w:sz w:val="24"/>
          <w:szCs w:val="24"/>
          <w:lang w:eastAsia="en-GB"/>
        </w:rPr>
        <w:t xml:space="preserve">remain free of charge </w:t>
      </w:r>
      <w:r>
        <w:rPr>
          <w:rFonts w:ascii="Arial" w:eastAsia="Times New Roman" w:hAnsi="Arial" w:cs="Arial"/>
          <w:color w:val="0B0C0C"/>
          <w:sz w:val="24"/>
          <w:szCs w:val="24"/>
          <w:lang w:eastAsia="en-GB"/>
        </w:rPr>
        <w:t xml:space="preserve">for anyone with symptoms </w:t>
      </w:r>
      <w:r w:rsidR="00084D49">
        <w:rPr>
          <w:rFonts w:ascii="Arial" w:eastAsia="Times New Roman" w:hAnsi="Arial" w:cs="Arial"/>
          <w:color w:val="0B0C0C"/>
          <w:sz w:val="24"/>
          <w:szCs w:val="24"/>
          <w:lang w:eastAsia="en-GB"/>
        </w:rPr>
        <w:t>until April 1</w:t>
      </w:r>
      <w:r w:rsidR="00084D49" w:rsidRPr="00084D49">
        <w:rPr>
          <w:rFonts w:ascii="Arial" w:eastAsia="Times New Roman" w:hAnsi="Arial" w:cs="Arial"/>
          <w:color w:val="0B0C0C"/>
          <w:sz w:val="24"/>
          <w:szCs w:val="24"/>
          <w:vertAlign w:val="superscript"/>
          <w:lang w:eastAsia="en-GB"/>
        </w:rPr>
        <w:t>st</w:t>
      </w:r>
      <w:r w:rsidR="00937ACC">
        <w:rPr>
          <w:rFonts w:ascii="Arial" w:eastAsia="Times New Roman" w:hAnsi="Arial" w:cs="Arial"/>
          <w:color w:val="0B0C0C"/>
          <w:sz w:val="24"/>
          <w:szCs w:val="24"/>
          <w:lang w:eastAsia="en-GB"/>
        </w:rPr>
        <w:t>, 2022</w:t>
      </w:r>
      <w:r w:rsidR="00084D49">
        <w:rPr>
          <w:rFonts w:ascii="Arial" w:eastAsia="Times New Roman" w:hAnsi="Arial" w:cs="Arial"/>
          <w:color w:val="0B0C0C"/>
          <w:sz w:val="24"/>
          <w:szCs w:val="24"/>
          <w:lang w:eastAsia="en-GB"/>
        </w:rPr>
        <w:t>.</w:t>
      </w:r>
    </w:p>
    <w:p w14:paraId="0D7A08AB" w14:textId="33CCC8A9" w:rsidR="006B47C8" w:rsidRPr="00E61407" w:rsidRDefault="006B47C8" w:rsidP="00466BB5">
      <w:pPr>
        <w:spacing w:after="0" w:line="240" w:lineRule="auto"/>
        <w:rPr>
          <w:rFonts w:ascii="Arial" w:eastAsia="Times New Roman" w:hAnsi="Arial" w:cs="Arial"/>
          <w:color w:val="0B0C0C"/>
          <w:sz w:val="24"/>
          <w:szCs w:val="24"/>
          <w:lang w:eastAsia="en-GB"/>
        </w:rPr>
      </w:pPr>
    </w:p>
    <w:tbl>
      <w:tblPr>
        <w:tblStyle w:val="TableGrid"/>
        <w:tblpPr w:leftFromText="180" w:rightFromText="180" w:vertAnchor="text" w:horzAnchor="margin" w:tblpY="58"/>
        <w:tblW w:w="0" w:type="auto"/>
        <w:shd w:val="clear" w:color="auto" w:fill="EEECE1" w:themeFill="background2"/>
        <w:tblLook w:val="04A0" w:firstRow="1" w:lastRow="0" w:firstColumn="1" w:lastColumn="0" w:noHBand="0" w:noVBand="1"/>
      </w:tblPr>
      <w:tblGrid>
        <w:gridCol w:w="9351"/>
      </w:tblGrid>
      <w:tr w:rsidR="00F53AB4" w:rsidRPr="00E61407" w14:paraId="11F27628" w14:textId="77777777" w:rsidTr="00F53AB4">
        <w:tc>
          <w:tcPr>
            <w:tcW w:w="9351" w:type="dxa"/>
            <w:shd w:val="clear" w:color="auto" w:fill="EEECE1" w:themeFill="background2"/>
          </w:tcPr>
          <w:p w14:paraId="70EE78FF" w14:textId="77777777" w:rsidR="00F53AB4" w:rsidRPr="00C42137" w:rsidRDefault="00F53AB4" w:rsidP="00F53AB4">
            <w:pPr>
              <w:autoSpaceDE w:val="0"/>
              <w:autoSpaceDN w:val="0"/>
              <w:adjustRightInd w:val="0"/>
              <w:spacing w:before="240" w:line="240" w:lineRule="auto"/>
              <w:rPr>
                <w:rFonts w:ascii="Arial" w:eastAsiaTheme="minorHAnsi" w:hAnsi="Arial" w:cs="Arial"/>
                <w:b/>
                <w:bCs/>
                <w:color w:val="98002E"/>
                <w:sz w:val="24"/>
                <w:szCs w:val="24"/>
              </w:rPr>
            </w:pPr>
            <w:r w:rsidRPr="00C42137">
              <w:rPr>
                <w:rFonts w:ascii="Arial" w:eastAsiaTheme="minorHAnsi" w:hAnsi="Arial" w:cs="Arial"/>
                <w:b/>
                <w:bCs/>
                <w:color w:val="98002E"/>
                <w:sz w:val="24"/>
                <w:szCs w:val="24"/>
              </w:rPr>
              <w:lastRenderedPageBreak/>
              <w:t>Staying safe and helping to prevent the spread of COVID-19</w:t>
            </w:r>
          </w:p>
          <w:p w14:paraId="07A4B1FF" w14:textId="77777777" w:rsidR="00F53AB4" w:rsidRPr="00E61407" w:rsidRDefault="00F53AB4" w:rsidP="00F53AB4">
            <w:pPr>
              <w:autoSpaceDE w:val="0"/>
              <w:autoSpaceDN w:val="0"/>
              <w:adjustRightInd w:val="0"/>
              <w:spacing w:line="240" w:lineRule="auto"/>
              <w:rPr>
                <w:rFonts w:ascii="Arial" w:eastAsiaTheme="minorHAnsi" w:hAnsi="Arial" w:cs="Arial"/>
                <w:color w:val="98002E"/>
                <w:sz w:val="24"/>
                <w:szCs w:val="24"/>
              </w:rPr>
            </w:pPr>
          </w:p>
          <w:p w14:paraId="544D31B7" w14:textId="033D397F" w:rsidR="00F53AB4" w:rsidRDefault="00F53AB4" w:rsidP="00F53AB4">
            <w:pPr>
              <w:autoSpaceDE w:val="0"/>
              <w:autoSpaceDN w:val="0"/>
              <w:adjustRightInd w:val="0"/>
              <w:spacing w:line="240" w:lineRule="auto"/>
              <w:rPr>
                <w:rFonts w:ascii="Arial" w:eastAsiaTheme="minorHAnsi" w:hAnsi="Arial" w:cs="Arial"/>
                <w:color w:val="000000"/>
                <w:sz w:val="24"/>
                <w:szCs w:val="24"/>
              </w:rPr>
            </w:pPr>
            <w:r w:rsidRPr="00E61407">
              <w:rPr>
                <w:rFonts w:ascii="Arial" w:eastAsiaTheme="minorHAnsi" w:hAnsi="Arial" w:cs="Arial"/>
                <w:color w:val="000000"/>
                <w:sz w:val="24"/>
                <w:szCs w:val="24"/>
              </w:rPr>
              <w:t>COVID-19 will be a feature of our lives for the foreseeable future, so we need to learn to live with it and manage the risk to ourselves and others. It is</w:t>
            </w:r>
            <w:r w:rsidR="00EB717E">
              <w:rPr>
                <w:rFonts w:ascii="Arial" w:eastAsiaTheme="minorHAnsi" w:hAnsi="Arial" w:cs="Arial"/>
                <w:color w:val="000000"/>
                <w:sz w:val="24"/>
                <w:szCs w:val="24"/>
              </w:rPr>
              <w:t xml:space="preserve"> still</w:t>
            </w:r>
            <w:r w:rsidRPr="00E61407">
              <w:rPr>
                <w:rFonts w:ascii="Arial" w:eastAsiaTheme="minorHAnsi" w:hAnsi="Arial" w:cs="Arial"/>
                <w:color w:val="000000"/>
                <w:sz w:val="24"/>
                <w:szCs w:val="24"/>
              </w:rPr>
              <w:t xml:space="preserve"> possible to catch and spread COVID-19 even if you are fully vaccinated. </w:t>
            </w:r>
          </w:p>
          <w:p w14:paraId="6AC1048D" w14:textId="77777777" w:rsidR="00EB717E" w:rsidRPr="00E61407" w:rsidRDefault="00EB717E" w:rsidP="00F53AB4">
            <w:pPr>
              <w:autoSpaceDE w:val="0"/>
              <w:autoSpaceDN w:val="0"/>
              <w:adjustRightInd w:val="0"/>
              <w:spacing w:line="240" w:lineRule="auto"/>
              <w:rPr>
                <w:rFonts w:ascii="Arial" w:eastAsiaTheme="minorHAnsi" w:hAnsi="Arial" w:cs="Arial"/>
                <w:color w:val="000000"/>
                <w:sz w:val="24"/>
                <w:szCs w:val="24"/>
              </w:rPr>
            </w:pPr>
          </w:p>
          <w:p w14:paraId="33FA7384" w14:textId="409B2218" w:rsidR="00F53AB4" w:rsidRPr="00E61407" w:rsidRDefault="00F53AB4" w:rsidP="00F53AB4">
            <w:pPr>
              <w:numPr>
                <w:ilvl w:val="0"/>
                <w:numId w:val="14"/>
              </w:numPr>
              <w:spacing w:after="75" w:line="240" w:lineRule="auto"/>
              <w:rPr>
                <w:rFonts w:ascii="Arial" w:eastAsia="Times New Roman" w:hAnsi="Arial" w:cs="Arial"/>
                <w:color w:val="0B0C0C"/>
                <w:sz w:val="24"/>
                <w:szCs w:val="24"/>
                <w:lang w:eastAsia="en-GB"/>
              </w:rPr>
            </w:pPr>
            <w:r w:rsidRPr="00E61407">
              <w:rPr>
                <w:rFonts w:ascii="Arial" w:eastAsia="Times New Roman" w:hAnsi="Arial" w:cs="Arial"/>
                <w:color w:val="0B0C0C"/>
                <w:sz w:val="24"/>
                <w:szCs w:val="24"/>
                <w:lang w:eastAsia="en-GB"/>
              </w:rPr>
              <w:t>The government is no longer asking people to work from home if they can. People should now talk to their employers to agree arrangements to return to the office.</w:t>
            </w:r>
          </w:p>
          <w:p w14:paraId="2A2E6892" w14:textId="77777777" w:rsidR="00F53AB4" w:rsidRPr="00E61407" w:rsidRDefault="00F53AB4" w:rsidP="00F53AB4">
            <w:pPr>
              <w:numPr>
                <w:ilvl w:val="0"/>
                <w:numId w:val="14"/>
              </w:numPr>
              <w:spacing w:after="75" w:line="240" w:lineRule="auto"/>
              <w:rPr>
                <w:rFonts w:ascii="Arial" w:eastAsia="Times New Roman" w:hAnsi="Arial" w:cs="Arial"/>
                <w:color w:val="0B0C0C"/>
                <w:sz w:val="24"/>
                <w:szCs w:val="24"/>
                <w:lang w:eastAsia="en-GB"/>
              </w:rPr>
            </w:pPr>
            <w:r w:rsidRPr="00E61407">
              <w:rPr>
                <w:rFonts w:ascii="Arial" w:eastAsia="Times New Roman" w:hAnsi="Arial" w:cs="Arial"/>
                <w:color w:val="0B0C0C"/>
                <w:sz w:val="24"/>
                <w:szCs w:val="24"/>
                <w:lang w:eastAsia="en-GB"/>
              </w:rPr>
              <w:t xml:space="preserve">There is no longer a legal requirement to wear a face covering, the Government suggests that you continue to wear one in crowded and enclosed spaces, especially where you come into contact with people you do not usually meet. </w:t>
            </w:r>
            <w:r>
              <w:rPr>
                <w:rFonts w:ascii="Arial" w:eastAsia="Times New Roman" w:hAnsi="Arial" w:cs="Arial"/>
                <w:color w:val="0B0C0C"/>
                <w:sz w:val="24"/>
                <w:szCs w:val="24"/>
                <w:lang w:eastAsia="en-GB"/>
              </w:rPr>
              <w:t xml:space="preserve">TFL strongly recommends you continue to wear face coverings when using its services,  </w:t>
            </w:r>
          </w:p>
          <w:p w14:paraId="516E65CE" w14:textId="469271C4" w:rsidR="00F53AB4" w:rsidRDefault="00F53AB4" w:rsidP="00F53AB4">
            <w:pPr>
              <w:numPr>
                <w:ilvl w:val="0"/>
                <w:numId w:val="14"/>
              </w:numPr>
              <w:spacing w:after="75" w:line="240" w:lineRule="auto"/>
              <w:rPr>
                <w:rFonts w:ascii="Arial" w:eastAsia="Times New Roman" w:hAnsi="Arial" w:cs="Arial"/>
                <w:color w:val="0B0C0C"/>
                <w:sz w:val="24"/>
                <w:szCs w:val="24"/>
                <w:lang w:eastAsia="en-GB"/>
              </w:rPr>
            </w:pPr>
            <w:r w:rsidRPr="0043011B">
              <w:rPr>
                <w:rFonts w:ascii="Arial" w:eastAsia="Times New Roman" w:hAnsi="Arial" w:cs="Arial"/>
                <w:color w:val="0B0C0C"/>
                <w:sz w:val="24"/>
                <w:szCs w:val="24"/>
                <w:lang w:eastAsia="en-GB"/>
              </w:rPr>
              <w:t>Venues and events are no longer required by law to check visitors’ NHS COVID Pass. However, some venues where large crowds gather or are in close contact may choose to continue to check the COVID-19 status of attendees and the workforce to keep everyone safer.</w:t>
            </w:r>
            <w:r w:rsidR="00EB717E">
              <w:rPr>
                <w:rFonts w:ascii="Arial" w:eastAsia="Times New Roman" w:hAnsi="Arial" w:cs="Arial"/>
                <w:color w:val="0B0C0C"/>
                <w:sz w:val="24"/>
                <w:szCs w:val="24"/>
                <w:lang w:eastAsia="en-GB"/>
              </w:rPr>
              <w:t xml:space="preserve"> </w:t>
            </w:r>
            <w:r w:rsidR="00EB717E" w:rsidRPr="00E61407">
              <w:rPr>
                <w:rFonts w:ascii="Arial" w:eastAsiaTheme="minorHAnsi" w:hAnsi="Arial" w:cs="Arial"/>
                <w:color w:val="000000"/>
                <w:sz w:val="24"/>
                <w:szCs w:val="24"/>
              </w:rPr>
              <w:t xml:space="preserve"> More information can be found </w:t>
            </w:r>
            <w:hyperlink r:id="rId8" w:history="1">
              <w:r w:rsidR="00EB717E" w:rsidRPr="00E61407">
                <w:rPr>
                  <w:rStyle w:val="Hyperlink"/>
                  <w:rFonts w:ascii="Arial" w:eastAsiaTheme="minorHAnsi" w:hAnsi="Arial" w:cs="Arial"/>
                  <w:sz w:val="24"/>
                  <w:szCs w:val="24"/>
                </w:rPr>
                <w:t>here</w:t>
              </w:r>
            </w:hyperlink>
            <w:r w:rsidR="00EB717E" w:rsidRPr="00E61407">
              <w:rPr>
                <w:rFonts w:ascii="Arial" w:eastAsiaTheme="minorHAnsi" w:hAnsi="Arial" w:cs="Arial"/>
                <w:color w:val="000000"/>
                <w:sz w:val="24"/>
                <w:szCs w:val="24"/>
              </w:rPr>
              <w:t>.</w:t>
            </w:r>
          </w:p>
          <w:p w14:paraId="6B877640" w14:textId="140E7D96" w:rsidR="00F53AB4" w:rsidRDefault="00F53AB4" w:rsidP="00F53AB4">
            <w:pPr>
              <w:numPr>
                <w:ilvl w:val="0"/>
                <w:numId w:val="14"/>
              </w:numPr>
              <w:spacing w:after="75" w:line="240" w:lineRule="auto"/>
              <w:rPr>
                <w:rFonts w:ascii="Arial" w:eastAsia="Times New Roman" w:hAnsi="Arial" w:cs="Arial"/>
                <w:color w:val="0B0C0C"/>
                <w:sz w:val="24"/>
                <w:szCs w:val="24"/>
                <w:lang w:eastAsia="en-GB"/>
              </w:rPr>
            </w:pPr>
            <w:r w:rsidRPr="00E61407">
              <w:rPr>
                <w:rFonts w:ascii="Arial" w:eastAsia="Times New Roman" w:hAnsi="Arial" w:cs="Arial"/>
                <w:color w:val="0B0C0C"/>
                <w:sz w:val="24"/>
                <w:szCs w:val="24"/>
                <w:lang w:eastAsia="en-GB"/>
              </w:rPr>
              <w:t>You are at higher risk of catching or passing on COVID-19 in crowded and enclosed spaces, where there are more people who might be infectious and where there is limited fresh air. Opening windows for just 10 minutes, or a small amount of time continuously where you can, makes a significant difference.</w:t>
            </w:r>
          </w:p>
          <w:p w14:paraId="37F31961" w14:textId="50C7F1AA" w:rsidR="00F53AB4" w:rsidRDefault="00F53AB4" w:rsidP="00F53AB4">
            <w:pPr>
              <w:numPr>
                <w:ilvl w:val="0"/>
                <w:numId w:val="14"/>
              </w:numPr>
              <w:spacing w:after="75"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Until 1</w:t>
            </w:r>
            <w:r w:rsidRPr="00F53AB4">
              <w:rPr>
                <w:rFonts w:ascii="Arial" w:eastAsia="Times New Roman" w:hAnsi="Arial" w:cs="Arial"/>
                <w:color w:val="0B0C0C"/>
                <w:sz w:val="24"/>
                <w:szCs w:val="24"/>
                <w:vertAlign w:val="superscript"/>
                <w:lang w:eastAsia="en-GB"/>
              </w:rPr>
              <w:t>st</w:t>
            </w:r>
            <w:r>
              <w:rPr>
                <w:rFonts w:ascii="Arial" w:eastAsia="Times New Roman" w:hAnsi="Arial" w:cs="Arial"/>
                <w:color w:val="0B0C0C"/>
                <w:sz w:val="24"/>
                <w:szCs w:val="24"/>
                <w:lang w:eastAsia="en-GB"/>
              </w:rPr>
              <w:t xml:space="preserve"> April, Lateral flow testing will continue to be free of charge. You may </w:t>
            </w:r>
            <w:r w:rsidR="00E11D08">
              <w:rPr>
                <w:rFonts w:ascii="Arial" w:eastAsia="Times New Roman" w:hAnsi="Arial" w:cs="Arial"/>
                <w:color w:val="0B0C0C"/>
                <w:sz w:val="24"/>
                <w:szCs w:val="24"/>
                <w:lang w:eastAsia="en-GB"/>
              </w:rPr>
              <w:t>wish to</w:t>
            </w:r>
            <w:r>
              <w:rPr>
                <w:rFonts w:ascii="Arial" w:eastAsia="Times New Roman" w:hAnsi="Arial" w:cs="Arial"/>
                <w:color w:val="0B0C0C"/>
                <w:sz w:val="24"/>
                <w:szCs w:val="24"/>
                <w:lang w:eastAsia="en-GB"/>
              </w:rPr>
              <w:t xml:space="preserve"> take a rapid test as a way of manging your personal risk and the risk to those around you. This may be particularly important before visiting people who are at higher risk of severe illness if they get COVID-19.</w:t>
            </w:r>
          </w:p>
          <w:p w14:paraId="218EE2B2" w14:textId="77777777" w:rsidR="00EB717E" w:rsidRPr="00B96C21" w:rsidRDefault="00EB717E" w:rsidP="00EB717E">
            <w:pPr>
              <w:spacing w:after="75" w:line="240" w:lineRule="auto"/>
              <w:ind w:left="360"/>
              <w:rPr>
                <w:rFonts w:ascii="Arial" w:eastAsia="Times New Roman" w:hAnsi="Arial" w:cs="Arial"/>
                <w:color w:val="0B0C0C"/>
                <w:sz w:val="24"/>
                <w:szCs w:val="24"/>
                <w:lang w:eastAsia="en-GB"/>
              </w:rPr>
            </w:pPr>
          </w:p>
          <w:p w14:paraId="43B8F39B" w14:textId="77777777" w:rsidR="00F53AB4" w:rsidRPr="00E61407" w:rsidRDefault="00F53AB4" w:rsidP="00F53AB4">
            <w:pPr>
              <w:autoSpaceDE w:val="0"/>
              <w:autoSpaceDN w:val="0"/>
              <w:adjustRightInd w:val="0"/>
              <w:spacing w:line="240" w:lineRule="auto"/>
              <w:rPr>
                <w:rFonts w:ascii="Arial" w:eastAsiaTheme="minorHAnsi" w:hAnsi="Arial" w:cs="Arial"/>
                <w:color w:val="000000"/>
                <w:sz w:val="24"/>
                <w:szCs w:val="24"/>
              </w:rPr>
            </w:pPr>
            <w:r w:rsidRPr="00E61407">
              <w:rPr>
                <w:rFonts w:ascii="Arial" w:eastAsiaTheme="minorHAnsi" w:hAnsi="Arial" w:cs="Arial"/>
                <w:color w:val="000000"/>
                <w:sz w:val="24"/>
                <w:szCs w:val="24"/>
              </w:rPr>
              <w:t xml:space="preserve">More information can be found </w:t>
            </w:r>
            <w:hyperlink r:id="rId9" w:history="1">
              <w:r w:rsidRPr="00E61407">
                <w:rPr>
                  <w:rStyle w:val="Hyperlink"/>
                  <w:rFonts w:ascii="Arial" w:eastAsiaTheme="minorHAnsi" w:hAnsi="Arial" w:cs="Arial"/>
                  <w:sz w:val="24"/>
                  <w:szCs w:val="24"/>
                </w:rPr>
                <w:t>here</w:t>
              </w:r>
            </w:hyperlink>
            <w:r w:rsidRPr="00E61407">
              <w:rPr>
                <w:rFonts w:ascii="Arial" w:eastAsiaTheme="minorHAnsi" w:hAnsi="Arial" w:cs="Arial"/>
                <w:color w:val="000000"/>
                <w:sz w:val="24"/>
                <w:szCs w:val="24"/>
              </w:rPr>
              <w:t>.</w:t>
            </w:r>
          </w:p>
          <w:p w14:paraId="29666471" w14:textId="219D8DF1" w:rsidR="00F53AB4" w:rsidRPr="00E61407" w:rsidRDefault="00F53AB4" w:rsidP="00F53AB4">
            <w:pPr>
              <w:autoSpaceDE w:val="0"/>
              <w:autoSpaceDN w:val="0"/>
              <w:adjustRightInd w:val="0"/>
              <w:spacing w:line="240" w:lineRule="auto"/>
              <w:rPr>
                <w:rFonts w:ascii="Arial" w:eastAsiaTheme="minorHAnsi" w:hAnsi="Arial" w:cs="Arial"/>
                <w:color w:val="000000"/>
                <w:sz w:val="24"/>
                <w:szCs w:val="24"/>
              </w:rPr>
            </w:pPr>
          </w:p>
          <w:p w14:paraId="58280270" w14:textId="77777777" w:rsidR="00F53AB4" w:rsidRPr="00E61407" w:rsidRDefault="00F53AB4" w:rsidP="00F53AB4">
            <w:pPr>
              <w:autoSpaceDE w:val="0"/>
              <w:autoSpaceDN w:val="0"/>
              <w:adjustRightInd w:val="0"/>
              <w:spacing w:line="240" w:lineRule="auto"/>
              <w:rPr>
                <w:rFonts w:ascii="Arial" w:eastAsiaTheme="minorHAnsi" w:hAnsi="Arial" w:cs="Arial"/>
                <w:color w:val="000000"/>
                <w:sz w:val="24"/>
                <w:szCs w:val="24"/>
              </w:rPr>
            </w:pPr>
          </w:p>
        </w:tc>
      </w:tr>
    </w:tbl>
    <w:p w14:paraId="2182D1AD" w14:textId="77777777" w:rsidR="00A56CE2" w:rsidRDefault="00A56CE2" w:rsidP="004A5655">
      <w:pPr>
        <w:autoSpaceDE w:val="0"/>
        <w:autoSpaceDN w:val="0"/>
        <w:adjustRightInd w:val="0"/>
        <w:spacing w:after="0" w:line="240" w:lineRule="auto"/>
        <w:rPr>
          <w:rFonts w:ascii="Arial" w:eastAsiaTheme="minorHAnsi" w:hAnsi="Arial" w:cs="Arial"/>
          <w:b/>
          <w:bCs/>
          <w:color w:val="98002E"/>
          <w:sz w:val="24"/>
          <w:szCs w:val="24"/>
        </w:rPr>
      </w:pPr>
      <w:bookmarkStart w:id="1" w:name="_Hlk61266161"/>
      <w:bookmarkEnd w:id="0"/>
    </w:p>
    <w:p w14:paraId="691A0A00" w14:textId="37DB9EB6" w:rsidR="00A56CE2" w:rsidRPr="008C3CCE" w:rsidRDefault="006A1B91" w:rsidP="00A56CE2">
      <w:pPr>
        <w:autoSpaceDE w:val="0"/>
        <w:autoSpaceDN w:val="0"/>
        <w:adjustRightInd w:val="0"/>
        <w:spacing w:after="0" w:line="240" w:lineRule="auto"/>
        <w:rPr>
          <w:rFonts w:ascii="Arial" w:eastAsiaTheme="minorHAnsi" w:hAnsi="Arial" w:cs="Arial"/>
          <w:b/>
          <w:bCs/>
          <w:color w:val="98002E"/>
          <w:sz w:val="24"/>
          <w:szCs w:val="24"/>
        </w:rPr>
      </w:pPr>
      <w:r w:rsidRPr="008C3CCE">
        <w:rPr>
          <w:rFonts w:ascii="Arial" w:eastAsiaTheme="minorHAnsi" w:hAnsi="Arial" w:cs="Arial"/>
          <w:b/>
          <w:bCs/>
          <w:color w:val="98002E"/>
          <w:sz w:val="24"/>
          <w:szCs w:val="24"/>
        </w:rPr>
        <w:t>Latest Policy Changes</w:t>
      </w:r>
    </w:p>
    <w:p w14:paraId="36EA9C98" w14:textId="77777777" w:rsidR="006A1B91" w:rsidRPr="00B96C21" w:rsidRDefault="006A1B91" w:rsidP="006A1B91">
      <w:pPr>
        <w:autoSpaceDE w:val="0"/>
        <w:autoSpaceDN w:val="0"/>
        <w:adjustRightInd w:val="0"/>
        <w:spacing w:after="0" w:line="240" w:lineRule="auto"/>
        <w:rPr>
          <w:rFonts w:ascii="Arial" w:eastAsiaTheme="minorHAnsi" w:hAnsi="Arial" w:cs="Arial"/>
          <w:b/>
          <w:bCs/>
          <w:color w:val="000000"/>
          <w:sz w:val="24"/>
          <w:szCs w:val="24"/>
        </w:rPr>
      </w:pPr>
      <w:r w:rsidRPr="00B96C21">
        <w:rPr>
          <w:rFonts w:ascii="Arial" w:eastAsiaTheme="minorHAnsi" w:hAnsi="Arial" w:cs="Arial"/>
          <w:b/>
          <w:bCs/>
          <w:color w:val="000000"/>
          <w:sz w:val="24"/>
          <w:szCs w:val="24"/>
        </w:rPr>
        <w:t>From 24</w:t>
      </w:r>
      <w:r w:rsidRPr="00B96C21">
        <w:rPr>
          <w:rFonts w:ascii="Arial" w:eastAsiaTheme="minorHAnsi" w:hAnsi="Arial" w:cs="Arial"/>
          <w:b/>
          <w:bCs/>
          <w:color w:val="000000"/>
          <w:sz w:val="24"/>
          <w:szCs w:val="24"/>
          <w:vertAlign w:val="superscript"/>
        </w:rPr>
        <w:t>th</w:t>
      </w:r>
      <w:r w:rsidRPr="00B96C21">
        <w:rPr>
          <w:rFonts w:ascii="Arial" w:eastAsiaTheme="minorHAnsi" w:hAnsi="Arial" w:cs="Arial"/>
          <w:b/>
          <w:bCs/>
          <w:color w:val="000000"/>
          <w:sz w:val="24"/>
          <w:szCs w:val="24"/>
        </w:rPr>
        <w:t xml:space="preserve"> February:</w:t>
      </w:r>
    </w:p>
    <w:p w14:paraId="618656B9" w14:textId="77777777" w:rsidR="006A1B91" w:rsidRPr="0043011B" w:rsidRDefault="006A1B91" w:rsidP="006A1B91">
      <w:pPr>
        <w:pStyle w:val="ListParagraph"/>
        <w:numPr>
          <w:ilvl w:val="0"/>
          <w:numId w:val="22"/>
        </w:numPr>
        <w:shd w:val="clear" w:color="auto" w:fill="FFFFFF"/>
        <w:autoSpaceDE w:val="0"/>
        <w:autoSpaceDN w:val="0"/>
        <w:adjustRightInd w:val="0"/>
        <w:spacing w:after="0" w:line="240" w:lineRule="auto"/>
        <w:ind w:left="357" w:hanging="357"/>
        <w:rPr>
          <w:rFonts w:ascii="Arial" w:hAnsi="Arial" w:cs="Arial"/>
          <w:color w:val="0B0C0C"/>
          <w:sz w:val="24"/>
          <w:szCs w:val="24"/>
        </w:rPr>
      </w:pPr>
      <w:r>
        <w:rPr>
          <w:rFonts w:ascii="Arial" w:hAnsi="Arial" w:cs="Arial"/>
          <w:color w:val="0B0C0C"/>
          <w:sz w:val="24"/>
          <w:szCs w:val="24"/>
          <w:shd w:val="clear" w:color="auto" w:fill="FFFFFF"/>
        </w:rPr>
        <w:t>Remaining</w:t>
      </w:r>
      <w:r w:rsidRPr="0043011B">
        <w:rPr>
          <w:rFonts w:ascii="Arial" w:hAnsi="Arial" w:cs="Arial"/>
          <w:color w:val="0B0C0C"/>
          <w:sz w:val="24"/>
          <w:szCs w:val="24"/>
          <w:shd w:val="clear" w:color="auto" w:fill="FFFFFF"/>
        </w:rPr>
        <w:t xml:space="preserve"> domestic restrictions in England have been removed, including the legal requirement to self-isolate following a positive test</w:t>
      </w:r>
      <w:r>
        <w:rPr>
          <w:rFonts w:ascii="Arial" w:hAnsi="Arial" w:cs="Arial"/>
          <w:color w:val="0B0C0C"/>
          <w:sz w:val="24"/>
          <w:szCs w:val="24"/>
        </w:rPr>
        <w:t>.</w:t>
      </w:r>
    </w:p>
    <w:p w14:paraId="79B9D96F" w14:textId="77777777" w:rsidR="006A1B91" w:rsidRDefault="006A1B91" w:rsidP="006A1B91">
      <w:pPr>
        <w:pStyle w:val="ListParagraph"/>
        <w:numPr>
          <w:ilvl w:val="0"/>
          <w:numId w:val="22"/>
        </w:numPr>
        <w:shd w:val="clear" w:color="auto" w:fill="FFFFFF"/>
        <w:autoSpaceDE w:val="0"/>
        <w:autoSpaceDN w:val="0"/>
        <w:adjustRightInd w:val="0"/>
        <w:spacing w:before="300" w:after="300" w:line="240" w:lineRule="auto"/>
        <w:rPr>
          <w:rFonts w:ascii="Arial" w:hAnsi="Arial" w:cs="Arial"/>
          <w:color w:val="0B0C0C"/>
          <w:sz w:val="24"/>
          <w:szCs w:val="24"/>
        </w:rPr>
      </w:pPr>
      <w:r w:rsidRPr="004E670A">
        <w:rPr>
          <w:rFonts w:ascii="Arial" w:hAnsi="Arial" w:cs="Arial"/>
          <w:color w:val="0B0C0C"/>
          <w:sz w:val="24"/>
          <w:szCs w:val="24"/>
        </w:rPr>
        <w:t>The </w:t>
      </w:r>
      <w:hyperlink r:id="rId10" w:history="1">
        <w:r w:rsidRPr="004E670A">
          <w:rPr>
            <w:rStyle w:val="Hyperlink"/>
            <w:rFonts w:ascii="Arial" w:hAnsi="Arial" w:cs="Arial"/>
            <w:color w:val="1D70B8"/>
            <w:sz w:val="24"/>
            <w:szCs w:val="24"/>
          </w:rPr>
          <w:t>Test and Trace Support Payment Scheme</w:t>
        </w:r>
      </w:hyperlink>
      <w:r w:rsidRPr="004E670A">
        <w:rPr>
          <w:rFonts w:ascii="Arial" w:hAnsi="Arial" w:cs="Arial"/>
          <w:color w:val="0B0C0C"/>
          <w:sz w:val="24"/>
          <w:szCs w:val="24"/>
        </w:rPr>
        <w:t> </w:t>
      </w:r>
      <w:r>
        <w:rPr>
          <w:rFonts w:ascii="Arial" w:hAnsi="Arial" w:cs="Arial"/>
          <w:color w:val="0B0C0C"/>
          <w:sz w:val="24"/>
          <w:szCs w:val="24"/>
        </w:rPr>
        <w:t xml:space="preserve">has now </w:t>
      </w:r>
      <w:r w:rsidRPr="004E670A">
        <w:rPr>
          <w:rFonts w:ascii="Arial" w:hAnsi="Arial" w:cs="Arial"/>
          <w:color w:val="0B0C0C"/>
          <w:sz w:val="24"/>
          <w:szCs w:val="24"/>
        </w:rPr>
        <w:t>end</w:t>
      </w:r>
      <w:r>
        <w:rPr>
          <w:rFonts w:ascii="Arial" w:hAnsi="Arial" w:cs="Arial"/>
          <w:color w:val="0B0C0C"/>
          <w:sz w:val="24"/>
          <w:szCs w:val="24"/>
        </w:rPr>
        <w:t>ed</w:t>
      </w:r>
      <w:r w:rsidRPr="004E670A">
        <w:rPr>
          <w:rFonts w:ascii="Arial" w:hAnsi="Arial" w:cs="Arial"/>
          <w:color w:val="0B0C0C"/>
          <w:sz w:val="24"/>
          <w:szCs w:val="24"/>
        </w:rPr>
        <w:t xml:space="preserve">. </w:t>
      </w:r>
      <w:r>
        <w:rPr>
          <w:rFonts w:ascii="Arial" w:hAnsi="Arial" w:cs="Arial"/>
          <w:color w:val="0B0C0C"/>
          <w:sz w:val="24"/>
          <w:szCs w:val="24"/>
        </w:rPr>
        <w:t>Those who</w:t>
      </w:r>
      <w:r w:rsidRPr="004E670A">
        <w:rPr>
          <w:rFonts w:ascii="Arial" w:hAnsi="Arial" w:cs="Arial"/>
          <w:color w:val="0B0C0C"/>
          <w:sz w:val="24"/>
          <w:szCs w:val="24"/>
        </w:rPr>
        <w:t xml:space="preserve"> were told to self-isolate before 24 February can still make a claim up to 6 April.</w:t>
      </w:r>
    </w:p>
    <w:p w14:paraId="306C8749" w14:textId="32C1FE24" w:rsidR="006A1B91" w:rsidRPr="006A1B91" w:rsidRDefault="006A1B91" w:rsidP="006A1B91">
      <w:pPr>
        <w:pStyle w:val="ListParagraph"/>
        <w:numPr>
          <w:ilvl w:val="0"/>
          <w:numId w:val="22"/>
        </w:numPr>
        <w:shd w:val="clear" w:color="auto" w:fill="FFFFFF"/>
        <w:autoSpaceDE w:val="0"/>
        <w:autoSpaceDN w:val="0"/>
        <w:adjustRightInd w:val="0"/>
        <w:spacing w:before="300" w:after="0" w:line="240" w:lineRule="auto"/>
        <w:rPr>
          <w:rFonts w:ascii="Arial" w:hAnsi="Arial" w:cs="Arial"/>
          <w:color w:val="0B0C0C"/>
          <w:sz w:val="24"/>
          <w:szCs w:val="24"/>
          <w:shd w:val="clear" w:color="auto" w:fill="FFFFFF"/>
        </w:rPr>
      </w:pPr>
      <w:r w:rsidRPr="004E670A">
        <w:rPr>
          <w:rFonts w:ascii="Arial" w:hAnsi="Arial" w:cs="Arial"/>
          <w:color w:val="0B0C0C"/>
          <w:sz w:val="24"/>
          <w:szCs w:val="24"/>
        </w:rPr>
        <w:t xml:space="preserve">Additional local authority powers to tackle Covid-19 have ended. </w:t>
      </w:r>
      <w:r w:rsidRPr="004E670A">
        <w:rPr>
          <w:rFonts w:ascii="Arial" w:hAnsi="Arial" w:cs="Arial"/>
          <w:color w:val="0B0C0C"/>
          <w:sz w:val="24"/>
          <w:szCs w:val="24"/>
          <w:shd w:val="clear" w:color="auto" w:fill="FFFFFF"/>
        </w:rPr>
        <w:t>Local Authorities will manage local outbreaks in high-risk settings as they do with other infectious diseases.</w:t>
      </w:r>
    </w:p>
    <w:p w14:paraId="5965330A" w14:textId="77777777" w:rsidR="006A1B91" w:rsidRDefault="006A1B91" w:rsidP="006A1B91">
      <w:pPr>
        <w:autoSpaceDE w:val="0"/>
        <w:autoSpaceDN w:val="0"/>
        <w:adjustRightInd w:val="0"/>
        <w:spacing w:after="0" w:line="240" w:lineRule="auto"/>
        <w:rPr>
          <w:rFonts w:ascii="Arial" w:hAnsi="Arial" w:cs="Arial"/>
          <w:color w:val="0B0C0C"/>
          <w:sz w:val="24"/>
          <w:szCs w:val="24"/>
          <w:shd w:val="clear" w:color="auto" w:fill="FFFFFF"/>
        </w:rPr>
      </w:pPr>
    </w:p>
    <w:p w14:paraId="1A63F275" w14:textId="77777777" w:rsidR="006A1B91" w:rsidRPr="008C3CCE" w:rsidRDefault="006A1B91" w:rsidP="006A1B91">
      <w:pPr>
        <w:autoSpaceDE w:val="0"/>
        <w:autoSpaceDN w:val="0"/>
        <w:adjustRightInd w:val="0"/>
        <w:spacing w:after="0" w:line="240" w:lineRule="auto"/>
        <w:rPr>
          <w:rFonts w:ascii="Arial" w:hAnsi="Arial" w:cs="Arial"/>
          <w:b/>
          <w:bCs/>
          <w:color w:val="98002E"/>
          <w:sz w:val="24"/>
          <w:szCs w:val="24"/>
          <w:shd w:val="clear" w:color="auto" w:fill="FFFFFF"/>
        </w:rPr>
      </w:pPr>
      <w:r w:rsidRPr="008C3CCE">
        <w:rPr>
          <w:rFonts w:ascii="Arial" w:hAnsi="Arial" w:cs="Arial"/>
          <w:b/>
          <w:bCs/>
          <w:color w:val="98002E"/>
          <w:sz w:val="24"/>
          <w:szCs w:val="24"/>
          <w:shd w:val="clear" w:color="auto" w:fill="FFFFFF"/>
        </w:rPr>
        <w:t>Planned changes</w:t>
      </w:r>
    </w:p>
    <w:p w14:paraId="044366A4" w14:textId="77777777" w:rsidR="006A1B91" w:rsidRPr="00B96C21" w:rsidRDefault="006A1B91" w:rsidP="006A1B91">
      <w:pPr>
        <w:autoSpaceDE w:val="0"/>
        <w:autoSpaceDN w:val="0"/>
        <w:adjustRightInd w:val="0"/>
        <w:spacing w:after="0" w:line="240" w:lineRule="auto"/>
        <w:rPr>
          <w:rFonts w:ascii="Arial" w:hAnsi="Arial" w:cs="Arial"/>
          <w:b/>
          <w:bCs/>
          <w:color w:val="0B0C0C"/>
          <w:sz w:val="24"/>
          <w:szCs w:val="24"/>
          <w:shd w:val="clear" w:color="auto" w:fill="FFFFFF"/>
        </w:rPr>
      </w:pPr>
      <w:r w:rsidRPr="00B96C21">
        <w:rPr>
          <w:rFonts w:ascii="Arial" w:hAnsi="Arial" w:cs="Arial"/>
          <w:b/>
          <w:bCs/>
          <w:color w:val="0B0C0C"/>
          <w:sz w:val="24"/>
          <w:szCs w:val="24"/>
          <w:shd w:val="clear" w:color="auto" w:fill="FFFFFF"/>
        </w:rPr>
        <w:t>From 24 March:</w:t>
      </w:r>
    </w:p>
    <w:p w14:paraId="28C556A1" w14:textId="77777777" w:rsidR="006A1B91" w:rsidRPr="00B96C21" w:rsidRDefault="006A1B91" w:rsidP="006A1B91">
      <w:pPr>
        <w:pStyle w:val="ListParagraph"/>
        <w:numPr>
          <w:ilvl w:val="0"/>
          <w:numId w:val="23"/>
        </w:numPr>
        <w:autoSpaceDE w:val="0"/>
        <w:autoSpaceDN w:val="0"/>
        <w:adjustRightInd w:val="0"/>
        <w:spacing w:after="0" w:line="240" w:lineRule="auto"/>
        <w:rPr>
          <w:rFonts w:ascii="Arial" w:eastAsia="Times New Roman" w:hAnsi="Arial" w:cs="Arial"/>
          <w:color w:val="0B0C0C"/>
          <w:sz w:val="24"/>
          <w:szCs w:val="24"/>
          <w:lang w:eastAsia="en-GB"/>
        </w:rPr>
      </w:pPr>
      <w:r w:rsidRPr="004E670A">
        <w:rPr>
          <w:rFonts w:ascii="Arial" w:hAnsi="Arial" w:cs="Arial"/>
          <w:color w:val="0B0C0C"/>
          <w:sz w:val="24"/>
          <w:szCs w:val="24"/>
          <w:shd w:val="clear" w:color="auto" w:fill="FFFFFF"/>
        </w:rPr>
        <w:t>COVID-19 provisions within the Statutory Sick Pay and Employment and Support Allowance regulations</w:t>
      </w:r>
      <w:r>
        <w:rPr>
          <w:rFonts w:ascii="Arial" w:hAnsi="Arial" w:cs="Arial"/>
          <w:color w:val="0B0C0C"/>
          <w:sz w:val="24"/>
          <w:szCs w:val="24"/>
          <w:shd w:val="clear" w:color="auto" w:fill="FFFFFF"/>
        </w:rPr>
        <w:t xml:space="preserve"> will end. </w:t>
      </w:r>
    </w:p>
    <w:p w14:paraId="4FC85A92" w14:textId="77777777" w:rsidR="006A1B91" w:rsidRPr="00B96C21" w:rsidRDefault="006A1B91" w:rsidP="006A1B91">
      <w:pPr>
        <w:autoSpaceDE w:val="0"/>
        <w:autoSpaceDN w:val="0"/>
        <w:adjustRightInd w:val="0"/>
        <w:spacing w:after="0" w:line="240" w:lineRule="auto"/>
        <w:rPr>
          <w:rFonts w:ascii="Arial" w:eastAsia="Times New Roman" w:hAnsi="Arial" w:cs="Arial"/>
          <w:b/>
          <w:bCs/>
          <w:color w:val="0B0C0C"/>
          <w:sz w:val="24"/>
          <w:szCs w:val="24"/>
          <w:lang w:eastAsia="en-GB"/>
        </w:rPr>
      </w:pPr>
      <w:r w:rsidRPr="00B96C21">
        <w:rPr>
          <w:rFonts w:ascii="Arial" w:eastAsia="Times New Roman" w:hAnsi="Arial" w:cs="Arial"/>
          <w:b/>
          <w:bCs/>
          <w:color w:val="0B0C0C"/>
          <w:sz w:val="24"/>
          <w:szCs w:val="24"/>
          <w:lang w:eastAsia="en-GB"/>
        </w:rPr>
        <w:t>From 1 April:</w:t>
      </w:r>
    </w:p>
    <w:p w14:paraId="54476921" w14:textId="77777777" w:rsidR="006A1B91" w:rsidRDefault="006A1B91" w:rsidP="006A1B91">
      <w:pPr>
        <w:pStyle w:val="ListParagraph"/>
        <w:numPr>
          <w:ilvl w:val="0"/>
          <w:numId w:val="24"/>
        </w:numPr>
        <w:shd w:val="clear" w:color="auto" w:fill="FFFFFF"/>
        <w:spacing w:after="75" w:line="240" w:lineRule="auto"/>
        <w:rPr>
          <w:rFonts w:ascii="Arial" w:eastAsia="Times New Roman" w:hAnsi="Arial" w:cs="Arial"/>
          <w:color w:val="0B0C0C"/>
          <w:sz w:val="24"/>
          <w:szCs w:val="24"/>
          <w:lang w:eastAsia="en-GB"/>
        </w:rPr>
      </w:pPr>
      <w:r w:rsidRPr="00DD4224">
        <w:rPr>
          <w:rFonts w:ascii="Arial" w:eastAsia="Times New Roman" w:hAnsi="Arial" w:cs="Arial"/>
          <w:color w:val="0B0C0C"/>
          <w:sz w:val="24"/>
          <w:szCs w:val="24"/>
          <w:lang w:eastAsia="en-GB"/>
        </w:rPr>
        <w:t>The Government will no longer provide free universal symptomatic and asymptomatic testing for the general public in England.</w:t>
      </w:r>
    </w:p>
    <w:p w14:paraId="52990BE0" w14:textId="77777777" w:rsidR="006A1B91" w:rsidRDefault="006A1B91" w:rsidP="006A1B91">
      <w:pPr>
        <w:pStyle w:val="ListParagraph"/>
        <w:numPr>
          <w:ilvl w:val="0"/>
          <w:numId w:val="24"/>
        </w:numPr>
        <w:shd w:val="clear" w:color="auto" w:fill="FFFFFF"/>
        <w:spacing w:after="75"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T</w:t>
      </w:r>
      <w:r w:rsidRPr="004E670A">
        <w:rPr>
          <w:rFonts w:ascii="Arial" w:eastAsia="Times New Roman" w:hAnsi="Arial" w:cs="Arial"/>
          <w:color w:val="0B0C0C"/>
          <w:sz w:val="24"/>
          <w:szCs w:val="24"/>
          <w:lang w:eastAsia="en-GB"/>
        </w:rPr>
        <w:t>he health and safety requirement for every employer to explicitly consider COVID-19 in their risk assessments</w:t>
      </w:r>
      <w:r>
        <w:rPr>
          <w:rFonts w:ascii="Arial" w:eastAsia="Times New Roman" w:hAnsi="Arial" w:cs="Arial"/>
          <w:color w:val="0B0C0C"/>
          <w:sz w:val="24"/>
          <w:szCs w:val="24"/>
          <w:lang w:eastAsia="en-GB"/>
        </w:rPr>
        <w:t xml:space="preserve"> will be removed. </w:t>
      </w:r>
    </w:p>
    <w:p w14:paraId="1DFBA812" w14:textId="77777777" w:rsidR="006A1B91" w:rsidRDefault="006A1B91" w:rsidP="00A56CE2">
      <w:pPr>
        <w:autoSpaceDE w:val="0"/>
        <w:autoSpaceDN w:val="0"/>
        <w:adjustRightInd w:val="0"/>
        <w:spacing w:after="0" w:line="240" w:lineRule="auto"/>
        <w:rPr>
          <w:rFonts w:ascii="Arial" w:eastAsiaTheme="minorHAnsi" w:hAnsi="Arial" w:cs="Arial"/>
          <w:b/>
          <w:bCs/>
          <w:color w:val="98002E"/>
          <w:sz w:val="24"/>
          <w:szCs w:val="24"/>
        </w:rPr>
      </w:pPr>
    </w:p>
    <w:p w14:paraId="32B29A5D" w14:textId="6D242065" w:rsidR="00A56CE2" w:rsidRPr="008C3CCE" w:rsidRDefault="00A56CE2" w:rsidP="00A56CE2">
      <w:pPr>
        <w:autoSpaceDE w:val="0"/>
        <w:autoSpaceDN w:val="0"/>
        <w:adjustRightInd w:val="0"/>
        <w:spacing w:after="0" w:line="240" w:lineRule="auto"/>
        <w:rPr>
          <w:rFonts w:ascii="Arial" w:eastAsiaTheme="minorHAnsi" w:hAnsi="Arial" w:cs="Arial"/>
          <w:b/>
          <w:bCs/>
          <w:color w:val="98002E"/>
          <w:sz w:val="24"/>
          <w:szCs w:val="24"/>
        </w:rPr>
      </w:pPr>
      <w:r w:rsidRPr="008C3CCE">
        <w:rPr>
          <w:rFonts w:ascii="Arial" w:eastAsiaTheme="minorHAnsi" w:hAnsi="Arial" w:cs="Arial"/>
          <w:b/>
          <w:bCs/>
          <w:color w:val="98002E"/>
          <w:sz w:val="24"/>
          <w:szCs w:val="24"/>
        </w:rPr>
        <w:t xml:space="preserve">Vaccine roll out </w:t>
      </w:r>
    </w:p>
    <w:p w14:paraId="7A24C304" w14:textId="6EACB5E3" w:rsidR="00A56CE2" w:rsidRPr="00E61407" w:rsidRDefault="00A56CE2" w:rsidP="00A56CE2">
      <w:pPr>
        <w:autoSpaceDE w:val="0"/>
        <w:autoSpaceDN w:val="0"/>
        <w:adjustRightInd w:val="0"/>
        <w:spacing w:after="0" w:line="240" w:lineRule="auto"/>
        <w:rPr>
          <w:rFonts w:ascii="Arial" w:eastAsiaTheme="minorHAnsi" w:hAnsi="Arial" w:cs="Arial"/>
          <w:color w:val="000000"/>
          <w:sz w:val="24"/>
          <w:szCs w:val="24"/>
        </w:rPr>
      </w:pPr>
      <w:r w:rsidRPr="00E61407">
        <w:rPr>
          <w:rFonts w:ascii="Arial" w:hAnsi="Arial" w:cs="Arial"/>
          <w:noProof/>
          <w:sz w:val="24"/>
          <w:szCs w:val="24"/>
        </w:rPr>
        <w:drawing>
          <wp:anchor distT="0" distB="0" distL="114300" distR="114300" simplePos="0" relativeHeight="251660288" behindDoc="0" locked="0" layoutInCell="1" allowOverlap="1" wp14:anchorId="09F85A8E" wp14:editId="3A60D112">
            <wp:simplePos x="0" y="0"/>
            <wp:positionH relativeFrom="page">
              <wp:posOffset>3699510</wp:posOffset>
            </wp:positionH>
            <wp:positionV relativeFrom="paragraph">
              <wp:posOffset>62865</wp:posOffset>
            </wp:positionV>
            <wp:extent cx="3009900" cy="3009900"/>
            <wp:effectExtent l="0" t="0" r="0" b="0"/>
            <wp:wrapSquare wrapText="bothSides"/>
            <wp:docPr id="3" name="Pictur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09900" cy="3009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1407">
        <w:rPr>
          <w:rFonts w:ascii="Arial" w:eastAsiaTheme="minorHAnsi" w:hAnsi="Arial" w:cs="Arial"/>
          <w:color w:val="000000"/>
          <w:sz w:val="24"/>
          <w:szCs w:val="24"/>
        </w:rPr>
        <w:t xml:space="preserve">Vaccines are the most effective way to prevent </w:t>
      </w:r>
      <w:r>
        <w:rPr>
          <w:rFonts w:ascii="Arial" w:eastAsiaTheme="minorHAnsi" w:hAnsi="Arial" w:cs="Arial"/>
          <w:color w:val="000000"/>
          <w:sz w:val="24"/>
          <w:szCs w:val="24"/>
        </w:rPr>
        <w:t xml:space="preserve">many different </w:t>
      </w:r>
      <w:r w:rsidRPr="00E61407">
        <w:rPr>
          <w:rFonts w:ascii="Arial" w:eastAsiaTheme="minorHAnsi" w:hAnsi="Arial" w:cs="Arial"/>
          <w:color w:val="000000"/>
          <w:sz w:val="24"/>
          <w:szCs w:val="24"/>
        </w:rPr>
        <w:t>infectious disease</w:t>
      </w:r>
      <w:r>
        <w:rPr>
          <w:rFonts w:ascii="Arial" w:eastAsiaTheme="minorHAnsi" w:hAnsi="Arial" w:cs="Arial"/>
          <w:color w:val="000000"/>
          <w:sz w:val="24"/>
          <w:szCs w:val="24"/>
        </w:rPr>
        <w:t>s</w:t>
      </w:r>
      <w:r w:rsidRPr="00E61407">
        <w:rPr>
          <w:rFonts w:ascii="Arial" w:eastAsiaTheme="minorHAnsi" w:hAnsi="Arial" w:cs="Arial"/>
          <w:color w:val="000000"/>
          <w:sz w:val="24"/>
          <w:szCs w:val="24"/>
        </w:rPr>
        <w:t xml:space="preserve">. Most of us, including our children and wider families, have already had at least one, and they are responsible for stopping up to million deaths worldwide every year. </w:t>
      </w:r>
    </w:p>
    <w:p w14:paraId="6F5A5980" w14:textId="77777777" w:rsidR="00A56CE2" w:rsidRPr="00E61407" w:rsidRDefault="00A56CE2" w:rsidP="00A56CE2">
      <w:pPr>
        <w:autoSpaceDE w:val="0"/>
        <w:autoSpaceDN w:val="0"/>
        <w:adjustRightInd w:val="0"/>
        <w:spacing w:after="0" w:line="240" w:lineRule="auto"/>
        <w:rPr>
          <w:rFonts w:ascii="Arial" w:eastAsiaTheme="minorHAnsi" w:hAnsi="Arial" w:cs="Arial"/>
          <w:color w:val="000000"/>
          <w:sz w:val="24"/>
          <w:szCs w:val="24"/>
        </w:rPr>
      </w:pPr>
    </w:p>
    <w:p w14:paraId="782876D0" w14:textId="77777777" w:rsidR="00A56CE2" w:rsidRPr="00E61407" w:rsidRDefault="00A56CE2" w:rsidP="00A56CE2">
      <w:pPr>
        <w:autoSpaceDE w:val="0"/>
        <w:autoSpaceDN w:val="0"/>
        <w:adjustRightInd w:val="0"/>
        <w:spacing w:after="0" w:line="240" w:lineRule="auto"/>
        <w:rPr>
          <w:rFonts w:ascii="Arial" w:eastAsiaTheme="minorHAnsi" w:hAnsi="Arial" w:cs="Arial"/>
          <w:color w:val="000000"/>
          <w:sz w:val="24"/>
          <w:szCs w:val="24"/>
        </w:rPr>
      </w:pPr>
      <w:r w:rsidRPr="00E61407">
        <w:rPr>
          <w:rFonts w:ascii="Arial" w:eastAsiaTheme="minorHAnsi" w:hAnsi="Arial" w:cs="Arial"/>
          <w:color w:val="000000"/>
          <w:sz w:val="24"/>
          <w:szCs w:val="24"/>
        </w:rPr>
        <w:t xml:space="preserve">Over 6 million people in London, including the most vulnerable and those who care for them, have already received their first </w:t>
      </w:r>
      <w:r>
        <w:rPr>
          <w:rFonts w:ascii="Arial" w:eastAsiaTheme="minorHAnsi" w:hAnsi="Arial" w:cs="Arial"/>
          <w:color w:val="000000"/>
          <w:sz w:val="24"/>
          <w:szCs w:val="24"/>
        </w:rPr>
        <w:t>COVID-19 vaccine</w:t>
      </w:r>
      <w:r w:rsidRPr="00E61407">
        <w:rPr>
          <w:rFonts w:ascii="Arial" w:eastAsiaTheme="minorHAnsi" w:hAnsi="Arial" w:cs="Arial"/>
          <w:color w:val="000000"/>
          <w:sz w:val="24"/>
          <w:szCs w:val="24"/>
        </w:rPr>
        <w:t xml:space="preserve">, just under 6 million have received their second dose and over 4 million people have now received their booster </w:t>
      </w:r>
      <w:r>
        <w:rPr>
          <w:rFonts w:ascii="Arial" w:eastAsiaTheme="minorHAnsi" w:hAnsi="Arial" w:cs="Arial"/>
          <w:color w:val="000000"/>
          <w:sz w:val="24"/>
          <w:szCs w:val="24"/>
        </w:rPr>
        <w:t>d</w:t>
      </w:r>
      <w:r w:rsidRPr="00E61407">
        <w:rPr>
          <w:rFonts w:ascii="Arial" w:eastAsiaTheme="minorHAnsi" w:hAnsi="Arial" w:cs="Arial"/>
          <w:color w:val="000000"/>
          <w:sz w:val="24"/>
          <w:szCs w:val="24"/>
        </w:rPr>
        <w:t>ose.</w:t>
      </w:r>
    </w:p>
    <w:p w14:paraId="4362F862" w14:textId="77777777" w:rsidR="00A56CE2" w:rsidRPr="00E61407" w:rsidRDefault="00A56CE2" w:rsidP="00A56CE2">
      <w:pPr>
        <w:autoSpaceDE w:val="0"/>
        <w:autoSpaceDN w:val="0"/>
        <w:adjustRightInd w:val="0"/>
        <w:spacing w:after="0" w:line="240" w:lineRule="auto"/>
        <w:rPr>
          <w:rFonts w:ascii="Arial" w:eastAsiaTheme="minorHAnsi" w:hAnsi="Arial" w:cs="Arial"/>
          <w:color w:val="000000"/>
          <w:sz w:val="24"/>
          <w:szCs w:val="24"/>
        </w:rPr>
      </w:pPr>
    </w:p>
    <w:p w14:paraId="46DF93F4" w14:textId="77777777" w:rsidR="00A56CE2" w:rsidRPr="00E61407" w:rsidRDefault="00A56CE2" w:rsidP="00A56CE2">
      <w:pPr>
        <w:autoSpaceDE w:val="0"/>
        <w:autoSpaceDN w:val="0"/>
        <w:adjustRightInd w:val="0"/>
        <w:spacing w:after="0" w:line="240" w:lineRule="auto"/>
        <w:rPr>
          <w:rFonts w:ascii="Arial" w:eastAsiaTheme="minorHAnsi" w:hAnsi="Arial" w:cs="Arial"/>
          <w:color w:val="000000"/>
          <w:sz w:val="24"/>
          <w:szCs w:val="24"/>
        </w:rPr>
      </w:pPr>
      <w:r w:rsidRPr="00E61407">
        <w:rPr>
          <w:rFonts w:ascii="Arial" w:eastAsiaTheme="minorHAnsi" w:hAnsi="Arial" w:cs="Arial"/>
          <w:color w:val="000000"/>
          <w:sz w:val="24"/>
          <w:szCs w:val="24"/>
        </w:rPr>
        <w:t xml:space="preserve">You can get a 1st and 2nd dose of the COVID-19 vaccine if you're aged 12 or over. You can </w:t>
      </w:r>
      <w:hyperlink r:id="rId12" w:history="1">
        <w:r w:rsidRPr="00E61407">
          <w:rPr>
            <w:rStyle w:val="Hyperlink"/>
            <w:rFonts w:ascii="Arial" w:eastAsiaTheme="minorHAnsi" w:hAnsi="Arial" w:cs="Arial"/>
            <w:sz w:val="24"/>
            <w:szCs w:val="24"/>
          </w:rPr>
          <w:t>book appointments</w:t>
        </w:r>
      </w:hyperlink>
      <w:r w:rsidRPr="00E61407">
        <w:rPr>
          <w:rFonts w:ascii="Arial" w:eastAsiaTheme="minorHAnsi" w:hAnsi="Arial" w:cs="Arial"/>
          <w:color w:val="000000"/>
          <w:sz w:val="24"/>
          <w:szCs w:val="24"/>
        </w:rPr>
        <w:t xml:space="preserve"> at a larger vaccination centre or pharmacy, or fi</w:t>
      </w:r>
      <w:r>
        <w:rPr>
          <w:rFonts w:ascii="Arial" w:eastAsiaTheme="minorHAnsi" w:hAnsi="Arial" w:cs="Arial"/>
          <w:color w:val="000000"/>
          <w:sz w:val="24"/>
          <w:szCs w:val="24"/>
        </w:rPr>
        <w:t>n</w:t>
      </w:r>
      <w:r w:rsidRPr="00E61407">
        <w:rPr>
          <w:rFonts w:ascii="Arial" w:eastAsiaTheme="minorHAnsi" w:hAnsi="Arial" w:cs="Arial"/>
          <w:color w:val="000000"/>
          <w:sz w:val="24"/>
          <w:szCs w:val="24"/>
        </w:rPr>
        <w:t xml:space="preserve">d a walk in site here </w:t>
      </w:r>
      <w:hyperlink r:id="rId13" w:history="1">
        <w:r w:rsidRPr="00E61407">
          <w:rPr>
            <w:rStyle w:val="Hyperlink"/>
            <w:rFonts w:ascii="Arial" w:hAnsi="Arial" w:cs="Arial"/>
            <w:sz w:val="24"/>
            <w:szCs w:val="24"/>
          </w:rPr>
          <w:t>Find a walk-in coronavirus (COVID-19) vaccination site - NHS (www.nhs.uk)</w:t>
        </w:r>
      </w:hyperlink>
      <w:r w:rsidRPr="00E61407">
        <w:rPr>
          <w:rFonts w:ascii="Arial" w:hAnsi="Arial" w:cs="Arial"/>
          <w:sz w:val="24"/>
          <w:szCs w:val="24"/>
        </w:rPr>
        <w:t>.</w:t>
      </w:r>
    </w:p>
    <w:p w14:paraId="0A3BD501" w14:textId="77777777" w:rsidR="00A56CE2" w:rsidRPr="00E61407" w:rsidRDefault="00A56CE2" w:rsidP="00A56CE2">
      <w:pPr>
        <w:autoSpaceDE w:val="0"/>
        <w:autoSpaceDN w:val="0"/>
        <w:adjustRightInd w:val="0"/>
        <w:spacing w:after="0" w:line="240" w:lineRule="auto"/>
        <w:rPr>
          <w:rFonts w:ascii="Arial" w:eastAsiaTheme="minorHAnsi" w:hAnsi="Arial" w:cs="Arial"/>
          <w:color w:val="000000"/>
          <w:sz w:val="24"/>
          <w:szCs w:val="24"/>
        </w:rPr>
      </w:pPr>
    </w:p>
    <w:p w14:paraId="34674747" w14:textId="77777777" w:rsidR="00A56CE2" w:rsidRPr="00E61407" w:rsidRDefault="00A56CE2" w:rsidP="00A56CE2">
      <w:pPr>
        <w:autoSpaceDE w:val="0"/>
        <w:autoSpaceDN w:val="0"/>
        <w:adjustRightInd w:val="0"/>
        <w:spacing w:after="0" w:line="240" w:lineRule="auto"/>
        <w:rPr>
          <w:rFonts w:ascii="Arial" w:eastAsiaTheme="minorHAnsi" w:hAnsi="Arial" w:cs="Arial"/>
          <w:b/>
          <w:bCs/>
          <w:i/>
          <w:iCs/>
          <w:color w:val="000000"/>
          <w:sz w:val="24"/>
          <w:szCs w:val="24"/>
        </w:rPr>
      </w:pPr>
      <w:r w:rsidRPr="00E61407">
        <w:rPr>
          <w:rFonts w:ascii="Arial" w:eastAsiaTheme="minorHAnsi" w:hAnsi="Arial" w:cs="Arial"/>
          <w:b/>
          <w:bCs/>
          <w:i/>
          <w:iCs/>
          <w:color w:val="000000"/>
          <w:sz w:val="24"/>
          <w:szCs w:val="24"/>
        </w:rPr>
        <w:t>Children Aged 12 - 15</w:t>
      </w:r>
    </w:p>
    <w:p w14:paraId="4C642488" w14:textId="77777777" w:rsidR="00A56CE2" w:rsidRPr="00E61407" w:rsidRDefault="00A56CE2" w:rsidP="00A56CE2">
      <w:pPr>
        <w:autoSpaceDE w:val="0"/>
        <w:autoSpaceDN w:val="0"/>
        <w:adjustRightInd w:val="0"/>
        <w:spacing w:after="0" w:line="240" w:lineRule="auto"/>
        <w:rPr>
          <w:rFonts w:ascii="Arial" w:hAnsi="Arial" w:cs="Arial"/>
          <w:color w:val="212B32"/>
          <w:sz w:val="24"/>
          <w:szCs w:val="24"/>
          <w:shd w:val="clear" w:color="auto" w:fill="F0F4F5"/>
        </w:rPr>
      </w:pPr>
      <w:r w:rsidRPr="00E61407">
        <w:rPr>
          <w:rFonts w:ascii="Arial" w:eastAsiaTheme="minorHAnsi" w:hAnsi="Arial" w:cs="Arial"/>
          <w:color w:val="000000"/>
          <w:sz w:val="24"/>
          <w:szCs w:val="24"/>
        </w:rPr>
        <w:t>Everyone aged 12 and over can now also get vaccinated with a 1</w:t>
      </w:r>
      <w:r w:rsidRPr="00E61407">
        <w:rPr>
          <w:rFonts w:ascii="Arial" w:eastAsiaTheme="minorHAnsi" w:hAnsi="Arial" w:cs="Arial"/>
          <w:color w:val="000000"/>
          <w:sz w:val="24"/>
          <w:szCs w:val="24"/>
          <w:vertAlign w:val="superscript"/>
        </w:rPr>
        <w:t>st</w:t>
      </w:r>
      <w:r w:rsidRPr="00E61407">
        <w:rPr>
          <w:rFonts w:ascii="Arial" w:eastAsiaTheme="minorHAnsi" w:hAnsi="Arial" w:cs="Arial"/>
          <w:color w:val="000000"/>
          <w:sz w:val="24"/>
          <w:szCs w:val="24"/>
        </w:rPr>
        <w:t xml:space="preserve"> </w:t>
      </w:r>
      <w:r w:rsidRPr="00E61407">
        <w:rPr>
          <w:rFonts w:ascii="Arial" w:eastAsiaTheme="minorHAnsi" w:hAnsi="Arial" w:cs="Arial"/>
          <w:b/>
          <w:bCs/>
          <w:color w:val="000000"/>
          <w:sz w:val="24"/>
          <w:szCs w:val="24"/>
        </w:rPr>
        <w:t>and</w:t>
      </w:r>
      <w:r w:rsidRPr="00E61407">
        <w:rPr>
          <w:rFonts w:ascii="Arial" w:eastAsiaTheme="minorHAnsi" w:hAnsi="Arial" w:cs="Arial"/>
          <w:color w:val="000000"/>
          <w:sz w:val="24"/>
          <w:szCs w:val="24"/>
        </w:rPr>
        <w:t xml:space="preserve"> 2</w:t>
      </w:r>
      <w:r w:rsidRPr="00E61407">
        <w:rPr>
          <w:rFonts w:ascii="Arial" w:eastAsiaTheme="minorHAnsi" w:hAnsi="Arial" w:cs="Arial"/>
          <w:color w:val="000000"/>
          <w:sz w:val="24"/>
          <w:szCs w:val="24"/>
          <w:vertAlign w:val="superscript"/>
        </w:rPr>
        <w:t>nd</w:t>
      </w:r>
      <w:r w:rsidRPr="00E61407">
        <w:rPr>
          <w:rFonts w:ascii="Arial" w:eastAsiaTheme="minorHAnsi" w:hAnsi="Arial" w:cs="Arial"/>
          <w:color w:val="000000"/>
          <w:sz w:val="24"/>
          <w:szCs w:val="24"/>
        </w:rPr>
        <w:t xml:space="preserve"> dose. All children aged </w:t>
      </w:r>
      <w:r w:rsidRPr="00E61407">
        <w:rPr>
          <w:rFonts w:ascii="Arial" w:eastAsiaTheme="minorHAnsi" w:hAnsi="Arial" w:cs="Arial"/>
          <w:b/>
          <w:bCs/>
          <w:color w:val="000000"/>
          <w:sz w:val="24"/>
          <w:szCs w:val="24"/>
        </w:rPr>
        <w:t>12 to 15</w:t>
      </w:r>
      <w:r w:rsidRPr="00E61407">
        <w:rPr>
          <w:rFonts w:ascii="Arial" w:eastAsiaTheme="minorHAnsi" w:hAnsi="Arial" w:cs="Arial"/>
          <w:color w:val="000000"/>
          <w:sz w:val="24"/>
          <w:szCs w:val="24"/>
        </w:rPr>
        <w:t xml:space="preserve"> can get a 1</w:t>
      </w:r>
      <w:r w:rsidRPr="00E61407">
        <w:rPr>
          <w:rFonts w:ascii="Arial" w:eastAsiaTheme="minorHAnsi" w:hAnsi="Arial" w:cs="Arial"/>
          <w:color w:val="000000"/>
          <w:sz w:val="24"/>
          <w:szCs w:val="24"/>
          <w:vertAlign w:val="superscript"/>
        </w:rPr>
        <w:t>st</w:t>
      </w:r>
      <w:r w:rsidRPr="00E61407">
        <w:rPr>
          <w:rFonts w:ascii="Arial" w:eastAsiaTheme="minorHAnsi" w:hAnsi="Arial" w:cs="Arial"/>
          <w:color w:val="000000"/>
          <w:sz w:val="24"/>
          <w:szCs w:val="24"/>
        </w:rPr>
        <w:t xml:space="preserve"> dose from the day they turn 12. Most children can get a 2nd dose from 12 weeks after they had their 1st dose.</w:t>
      </w:r>
    </w:p>
    <w:p w14:paraId="38DA5B89" w14:textId="77777777" w:rsidR="00A56CE2" w:rsidRPr="00E61407" w:rsidRDefault="00A56CE2" w:rsidP="00A56CE2">
      <w:pPr>
        <w:autoSpaceDE w:val="0"/>
        <w:autoSpaceDN w:val="0"/>
        <w:adjustRightInd w:val="0"/>
        <w:spacing w:after="0" w:line="240" w:lineRule="auto"/>
        <w:rPr>
          <w:rFonts w:ascii="Arial" w:hAnsi="Arial" w:cs="Arial"/>
          <w:color w:val="212B32"/>
          <w:sz w:val="24"/>
          <w:szCs w:val="24"/>
          <w:shd w:val="clear" w:color="auto" w:fill="F0F4F5"/>
        </w:rPr>
      </w:pPr>
    </w:p>
    <w:p w14:paraId="2BF6605A" w14:textId="77777777" w:rsidR="00A56CE2" w:rsidRPr="00E61407" w:rsidRDefault="00A56CE2" w:rsidP="00A56CE2">
      <w:pPr>
        <w:autoSpaceDE w:val="0"/>
        <w:autoSpaceDN w:val="0"/>
        <w:adjustRightInd w:val="0"/>
        <w:spacing w:after="0" w:line="240" w:lineRule="auto"/>
        <w:rPr>
          <w:rFonts w:ascii="Arial" w:eastAsiaTheme="minorHAnsi" w:hAnsi="Arial" w:cs="Arial"/>
          <w:color w:val="000000"/>
          <w:sz w:val="24"/>
          <w:szCs w:val="24"/>
        </w:rPr>
      </w:pPr>
      <w:r w:rsidRPr="00E61407">
        <w:rPr>
          <w:rFonts w:ascii="Arial" w:eastAsiaTheme="minorHAnsi" w:hAnsi="Arial" w:cs="Arial"/>
          <w:color w:val="000000"/>
          <w:sz w:val="24"/>
          <w:szCs w:val="24"/>
        </w:rPr>
        <w:t>Most children will be offered</w:t>
      </w:r>
      <w:r>
        <w:rPr>
          <w:rFonts w:ascii="Arial" w:eastAsiaTheme="minorHAnsi" w:hAnsi="Arial" w:cs="Arial"/>
          <w:color w:val="000000"/>
          <w:sz w:val="24"/>
          <w:szCs w:val="24"/>
        </w:rPr>
        <w:t xml:space="preserve"> a</w:t>
      </w:r>
      <w:r w:rsidRPr="00E61407">
        <w:rPr>
          <w:rFonts w:ascii="Arial" w:eastAsiaTheme="minorHAnsi" w:hAnsi="Arial" w:cs="Arial"/>
          <w:color w:val="000000"/>
          <w:sz w:val="24"/>
          <w:szCs w:val="24"/>
        </w:rPr>
        <w:t xml:space="preserve"> vaccination at school. They will be given the Pfizer/BioNTech vaccine for both doses.  Children who do not attend school, for example if they are home schooled, will also be offered a vaccine. Parents and guardians will be contacted about when and where the vaccine will be offered.</w:t>
      </w:r>
    </w:p>
    <w:p w14:paraId="25DB1E69" w14:textId="77777777" w:rsidR="00A56CE2" w:rsidRPr="00E61407" w:rsidRDefault="00A56CE2" w:rsidP="00A56CE2">
      <w:pPr>
        <w:autoSpaceDE w:val="0"/>
        <w:autoSpaceDN w:val="0"/>
        <w:adjustRightInd w:val="0"/>
        <w:spacing w:after="0" w:line="240" w:lineRule="auto"/>
        <w:rPr>
          <w:rFonts w:ascii="Arial" w:eastAsiaTheme="minorHAnsi" w:hAnsi="Arial" w:cs="Arial"/>
          <w:color w:val="000000"/>
          <w:sz w:val="24"/>
          <w:szCs w:val="24"/>
        </w:rPr>
      </w:pPr>
    </w:p>
    <w:p w14:paraId="622A6115" w14:textId="77777777" w:rsidR="00A56CE2" w:rsidRPr="00E61407" w:rsidRDefault="00A56CE2" w:rsidP="00A56CE2">
      <w:pPr>
        <w:autoSpaceDE w:val="0"/>
        <w:autoSpaceDN w:val="0"/>
        <w:adjustRightInd w:val="0"/>
        <w:spacing w:after="0" w:line="240" w:lineRule="auto"/>
        <w:rPr>
          <w:rFonts w:ascii="Arial" w:eastAsiaTheme="minorHAnsi" w:hAnsi="Arial" w:cs="Arial"/>
          <w:color w:val="000000"/>
          <w:sz w:val="24"/>
          <w:szCs w:val="24"/>
        </w:rPr>
      </w:pPr>
      <w:r w:rsidRPr="00E61407">
        <w:rPr>
          <w:rFonts w:ascii="Arial" w:eastAsiaTheme="minorHAnsi" w:hAnsi="Arial" w:cs="Arial"/>
          <w:color w:val="000000"/>
          <w:sz w:val="24"/>
          <w:szCs w:val="24"/>
        </w:rPr>
        <w:t>Depending on your child's age, they may be offered another vaccine on the same day, including:</w:t>
      </w:r>
    </w:p>
    <w:p w14:paraId="0EDB52A6" w14:textId="77777777" w:rsidR="00A56CE2" w:rsidRPr="00E61407" w:rsidRDefault="00A56CE2" w:rsidP="00A56CE2">
      <w:pPr>
        <w:autoSpaceDE w:val="0"/>
        <w:autoSpaceDN w:val="0"/>
        <w:adjustRightInd w:val="0"/>
        <w:spacing w:after="0" w:line="240" w:lineRule="auto"/>
        <w:rPr>
          <w:rFonts w:ascii="Arial" w:eastAsiaTheme="minorHAnsi" w:hAnsi="Arial" w:cs="Arial"/>
          <w:color w:val="000000"/>
          <w:sz w:val="24"/>
          <w:szCs w:val="24"/>
        </w:rPr>
      </w:pPr>
    </w:p>
    <w:p w14:paraId="0EFE72FD" w14:textId="77777777" w:rsidR="00A56CE2" w:rsidRPr="00E61407" w:rsidRDefault="00A56CE2" w:rsidP="00A56CE2">
      <w:pPr>
        <w:pStyle w:val="ListParagraph"/>
        <w:numPr>
          <w:ilvl w:val="0"/>
          <w:numId w:val="8"/>
        </w:numPr>
        <w:autoSpaceDE w:val="0"/>
        <w:autoSpaceDN w:val="0"/>
        <w:adjustRightInd w:val="0"/>
        <w:spacing w:after="0" w:line="240" w:lineRule="auto"/>
        <w:rPr>
          <w:rFonts w:ascii="Arial" w:eastAsiaTheme="minorHAnsi" w:hAnsi="Arial" w:cs="Arial"/>
          <w:color w:val="000000"/>
          <w:sz w:val="24"/>
          <w:szCs w:val="24"/>
        </w:rPr>
      </w:pPr>
      <w:r w:rsidRPr="00E61407">
        <w:rPr>
          <w:rFonts w:ascii="Arial" w:eastAsiaTheme="minorHAnsi" w:hAnsi="Arial" w:cs="Arial"/>
          <w:color w:val="000000"/>
          <w:sz w:val="24"/>
          <w:szCs w:val="24"/>
        </w:rPr>
        <w:t>flu vaccine</w:t>
      </w:r>
    </w:p>
    <w:p w14:paraId="528E0EBA" w14:textId="77777777" w:rsidR="00A56CE2" w:rsidRPr="00E61407" w:rsidRDefault="00A56CE2" w:rsidP="00A56CE2">
      <w:pPr>
        <w:pStyle w:val="ListParagraph"/>
        <w:numPr>
          <w:ilvl w:val="0"/>
          <w:numId w:val="8"/>
        </w:numPr>
        <w:autoSpaceDE w:val="0"/>
        <w:autoSpaceDN w:val="0"/>
        <w:adjustRightInd w:val="0"/>
        <w:spacing w:after="0" w:line="240" w:lineRule="auto"/>
        <w:rPr>
          <w:rFonts w:ascii="Arial" w:eastAsiaTheme="minorHAnsi" w:hAnsi="Arial" w:cs="Arial"/>
          <w:color w:val="000000"/>
          <w:sz w:val="24"/>
          <w:szCs w:val="24"/>
        </w:rPr>
      </w:pPr>
      <w:r w:rsidRPr="00E61407">
        <w:rPr>
          <w:rFonts w:ascii="Arial" w:eastAsiaTheme="minorHAnsi" w:hAnsi="Arial" w:cs="Arial"/>
          <w:color w:val="000000"/>
          <w:sz w:val="24"/>
          <w:szCs w:val="24"/>
        </w:rPr>
        <w:t>HPV vaccine</w:t>
      </w:r>
    </w:p>
    <w:p w14:paraId="2ED7E5F7" w14:textId="77777777" w:rsidR="00A56CE2" w:rsidRPr="00E61407" w:rsidRDefault="00A56CE2" w:rsidP="00A56CE2">
      <w:pPr>
        <w:pStyle w:val="ListParagraph"/>
        <w:numPr>
          <w:ilvl w:val="0"/>
          <w:numId w:val="8"/>
        </w:numPr>
        <w:autoSpaceDE w:val="0"/>
        <w:autoSpaceDN w:val="0"/>
        <w:adjustRightInd w:val="0"/>
        <w:spacing w:after="0" w:line="240" w:lineRule="auto"/>
        <w:rPr>
          <w:rFonts w:ascii="Arial" w:eastAsiaTheme="minorHAnsi" w:hAnsi="Arial" w:cs="Arial"/>
          <w:color w:val="000000"/>
          <w:sz w:val="24"/>
          <w:szCs w:val="24"/>
        </w:rPr>
      </w:pPr>
      <w:r w:rsidRPr="00E61407">
        <w:rPr>
          <w:rFonts w:ascii="Arial" w:eastAsiaTheme="minorHAnsi" w:hAnsi="Arial" w:cs="Arial"/>
          <w:color w:val="000000"/>
          <w:sz w:val="24"/>
          <w:szCs w:val="24"/>
        </w:rPr>
        <w:t>3-in-1 teenage booster (Td/IPV vaccine)</w:t>
      </w:r>
    </w:p>
    <w:p w14:paraId="2B9DF9E4" w14:textId="77777777" w:rsidR="00A56CE2" w:rsidRPr="00E61407" w:rsidRDefault="00A56CE2" w:rsidP="00A56CE2">
      <w:pPr>
        <w:pStyle w:val="ListParagraph"/>
        <w:numPr>
          <w:ilvl w:val="0"/>
          <w:numId w:val="8"/>
        </w:numPr>
        <w:autoSpaceDE w:val="0"/>
        <w:autoSpaceDN w:val="0"/>
        <w:adjustRightInd w:val="0"/>
        <w:spacing w:after="0" w:line="240" w:lineRule="auto"/>
        <w:rPr>
          <w:rFonts w:ascii="Arial" w:eastAsiaTheme="minorHAnsi" w:hAnsi="Arial" w:cs="Arial"/>
          <w:color w:val="000000"/>
          <w:sz w:val="24"/>
          <w:szCs w:val="24"/>
        </w:rPr>
      </w:pPr>
      <w:r w:rsidRPr="00E61407">
        <w:rPr>
          <w:rFonts w:ascii="Arial" w:eastAsiaTheme="minorHAnsi" w:hAnsi="Arial" w:cs="Arial"/>
          <w:color w:val="000000"/>
          <w:sz w:val="24"/>
          <w:szCs w:val="24"/>
        </w:rPr>
        <w:t>MenACWY vaccine</w:t>
      </w:r>
    </w:p>
    <w:p w14:paraId="66886C67" w14:textId="77777777" w:rsidR="00A56CE2" w:rsidRPr="00E61407" w:rsidRDefault="00A56CE2" w:rsidP="00A56CE2">
      <w:pPr>
        <w:pStyle w:val="ListParagraph"/>
        <w:autoSpaceDE w:val="0"/>
        <w:autoSpaceDN w:val="0"/>
        <w:adjustRightInd w:val="0"/>
        <w:spacing w:after="0" w:line="240" w:lineRule="auto"/>
        <w:rPr>
          <w:rFonts w:ascii="Arial" w:eastAsiaTheme="minorHAnsi" w:hAnsi="Arial" w:cs="Arial"/>
          <w:color w:val="000000"/>
          <w:sz w:val="24"/>
          <w:szCs w:val="24"/>
        </w:rPr>
      </w:pPr>
    </w:p>
    <w:p w14:paraId="1AB39DB0" w14:textId="77777777" w:rsidR="00A56CE2" w:rsidRPr="00E61407" w:rsidRDefault="00A56CE2" w:rsidP="00A56CE2">
      <w:pPr>
        <w:autoSpaceDE w:val="0"/>
        <w:autoSpaceDN w:val="0"/>
        <w:adjustRightInd w:val="0"/>
        <w:spacing w:after="0" w:line="240" w:lineRule="auto"/>
        <w:rPr>
          <w:rFonts w:ascii="Arial" w:eastAsiaTheme="minorHAnsi" w:hAnsi="Arial" w:cs="Arial"/>
          <w:color w:val="000000"/>
          <w:sz w:val="24"/>
          <w:szCs w:val="24"/>
        </w:rPr>
      </w:pPr>
      <w:r w:rsidRPr="00E61407">
        <w:rPr>
          <w:rFonts w:ascii="Arial" w:eastAsiaTheme="minorHAnsi" w:hAnsi="Arial" w:cs="Arial"/>
          <w:color w:val="000000"/>
          <w:sz w:val="24"/>
          <w:szCs w:val="24"/>
        </w:rPr>
        <w:t>These are different vaccines and as a parent or guardian you will be asked to give consent for each vaccine.</w:t>
      </w:r>
    </w:p>
    <w:p w14:paraId="77B51C7C" w14:textId="77777777" w:rsidR="00A56CE2" w:rsidRPr="00E61407" w:rsidRDefault="00A56CE2" w:rsidP="00A56CE2">
      <w:pPr>
        <w:autoSpaceDE w:val="0"/>
        <w:autoSpaceDN w:val="0"/>
        <w:adjustRightInd w:val="0"/>
        <w:spacing w:after="0" w:line="240" w:lineRule="auto"/>
        <w:rPr>
          <w:rFonts w:ascii="Arial" w:eastAsiaTheme="minorHAnsi" w:hAnsi="Arial" w:cs="Arial"/>
          <w:color w:val="000000"/>
          <w:sz w:val="24"/>
          <w:szCs w:val="24"/>
        </w:rPr>
      </w:pPr>
    </w:p>
    <w:p w14:paraId="7A12C00C" w14:textId="77777777" w:rsidR="00A56CE2" w:rsidRPr="00E61407" w:rsidRDefault="00A56CE2" w:rsidP="00A56CE2">
      <w:pPr>
        <w:autoSpaceDE w:val="0"/>
        <w:autoSpaceDN w:val="0"/>
        <w:adjustRightInd w:val="0"/>
        <w:spacing w:after="0" w:line="240" w:lineRule="auto"/>
        <w:rPr>
          <w:rFonts w:ascii="Arial" w:hAnsi="Arial" w:cs="Arial"/>
          <w:sz w:val="24"/>
          <w:szCs w:val="24"/>
        </w:rPr>
      </w:pPr>
      <w:r w:rsidRPr="00E61407">
        <w:rPr>
          <w:rFonts w:ascii="Arial" w:eastAsiaTheme="minorHAnsi" w:hAnsi="Arial" w:cs="Arial"/>
          <w:color w:val="000000"/>
          <w:sz w:val="24"/>
          <w:szCs w:val="24"/>
        </w:rPr>
        <w:t xml:space="preserve">If your child misses their COVID-19 vaccination, for any reason, or if you prefer to accompany your child to have their vaccination, you can also book an appointment here </w:t>
      </w:r>
      <w:hyperlink r:id="rId14" w:history="1">
        <w:r w:rsidRPr="00E61407">
          <w:rPr>
            <w:rStyle w:val="Hyperlink"/>
            <w:rFonts w:ascii="Arial" w:hAnsi="Arial" w:cs="Arial"/>
            <w:sz w:val="24"/>
            <w:szCs w:val="24"/>
          </w:rPr>
          <w:t>Book or manage a coronavirus (COVID-19) vaccination - NHS</w:t>
        </w:r>
      </w:hyperlink>
      <w:r w:rsidRPr="00E61407">
        <w:rPr>
          <w:rFonts w:ascii="Arial" w:hAnsi="Arial" w:cs="Arial"/>
          <w:sz w:val="24"/>
          <w:szCs w:val="24"/>
        </w:rPr>
        <w:t xml:space="preserve"> or find a walk in site here</w:t>
      </w:r>
    </w:p>
    <w:p w14:paraId="3C5E8811" w14:textId="77777777" w:rsidR="00A56CE2" w:rsidRPr="00E61407" w:rsidRDefault="00C801E7" w:rsidP="00A56CE2">
      <w:pPr>
        <w:autoSpaceDE w:val="0"/>
        <w:autoSpaceDN w:val="0"/>
        <w:adjustRightInd w:val="0"/>
        <w:spacing w:after="0" w:line="240" w:lineRule="auto"/>
        <w:rPr>
          <w:rFonts w:ascii="Arial" w:eastAsiaTheme="minorHAnsi" w:hAnsi="Arial" w:cs="Arial"/>
          <w:color w:val="000000"/>
          <w:sz w:val="24"/>
          <w:szCs w:val="24"/>
        </w:rPr>
      </w:pPr>
      <w:hyperlink r:id="rId15" w:history="1">
        <w:r w:rsidR="00A56CE2" w:rsidRPr="00E61407">
          <w:rPr>
            <w:rStyle w:val="Hyperlink"/>
            <w:rFonts w:ascii="Arial" w:hAnsi="Arial" w:cs="Arial"/>
            <w:sz w:val="24"/>
            <w:szCs w:val="24"/>
          </w:rPr>
          <w:t>Find a walk-in coronavirus (COVID-19) vaccination site - NHS</w:t>
        </w:r>
      </w:hyperlink>
    </w:p>
    <w:p w14:paraId="1196C9D2" w14:textId="77777777" w:rsidR="00A56CE2" w:rsidRPr="00E61407" w:rsidRDefault="00A56CE2" w:rsidP="00A56CE2">
      <w:pPr>
        <w:autoSpaceDE w:val="0"/>
        <w:autoSpaceDN w:val="0"/>
        <w:adjustRightInd w:val="0"/>
        <w:spacing w:after="0" w:line="240" w:lineRule="auto"/>
        <w:rPr>
          <w:rFonts w:ascii="Arial" w:eastAsiaTheme="minorHAnsi" w:hAnsi="Arial" w:cs="Arial"/>
          <w:b/>
          <w:bCs/>
          <w:i/>
          <w:iCs/>
          <w:color w:val="000000"/>
          <w:sz w:val="24"/>
          <w:szCs w:val="24"/>
        </w:rPr>
      </w:pPr>
    </w:p>
    <w:p w14:paraId="7B4DE568" w14:textId="77777777" w:rsidR="006A1B91" w:rsidRDefault="006A1B91" w:rsidP="00A56CE2">
      <w:pPr>
        <w:autoSpaceDE w:val="0"/>
        <w:autoSpaceDN w:val="0"/>
        <w:adjustRightInd w:val="0"/>
        <w:spacing w:after="0" w:line="240" w:lineRule="auto"/>
        <w:rPr>
          <w:rFonts w:ascii="Arial" w:eastAsiaTheme="minorHAnsi" w:hAnsi="Arial" w:cs="Arial"/>
          <w:b/>
          <w:bCs/>
          <w:i/>
          <w:iCs/>
          <w:color w:val="C00000"/>
          <w:sz w:val="24"/>
          <w:szCs w:val="24"/>
        </w:rPr>
      </w:pPr>
    </w:p>
    <w:p w14:paraId="6798FB2F" w14:textId="77777777" w:rsidR="006A1B91" w:rsidRDefault="006A1B91" w:rsidP="00A56CE2">
      <w:pPr>
        <w:autoSpaceDE w:val="0"/>
        <w:autoSpaceDN w:val="0"/>
        <w:adjustRightInd w:val="0"/>
        <w:spacing w:after="0" w:line="240" w:lineRule="auto"/>
        <w:rPr>
          <w:rFonts w:ascii="Arial" w:eastAsiaTheme="minorHAnsi" w:hAnsi="Arial" w:cs="Arial"/>
          <w:b/>
          <w:bCs/>
          <w:i/>
          <w:iCs/>
          <w:color w:val="C00000"/>
          <w:sz w:val="24"/>
          <w:szCs w:val="24"/>
        </w:rPr>
      </w:pPr>
    </w:p>
    <w:p w14:paraId="60C9485E" w14:textId="464BDE39" w:rsidR="00A56CE2" w:rsidRPr="008C3CCE" w:rsidRDefault="00A56CE2" w:rsidP="00A56CE2">
      <w:pPr>
        <w:autoSpaceDE w:val="0"/>
        <w:autoSpaceDN w:val="0"/>
        <w:adjustRightInd w:val="0"/>
        <w:spacing w:after="0" w:line="240" w:lineRule="auto"/>
        <w:rPr>
          <w:rFonts w:ascii="Arial" w:eastAsiaTheme="minorHAnsi" w:hAnsi="Arial" w:cs="Arial"/>
          <w:b/>
          <w:bCs/>
          <w:color w:val="98002E"/>
          <w:sz w:val="24"/>
          <w:szCs w:val="24"/>
        </w:rPr>
      </w:pPr>
      <w:r w:rsidRPr="008C3CCE">
        <w:rPr>
          <w:rFonts w:ascii="Arial" w:eastAsiaTheme="minorHAnsi" w:hAnsi="Arial" w:cs="Arial"/>
          <w:b/>
          <w:bCs/>
          <w:color w:val="98002E"/>
          <w:sz w:val="24"/>
          <w:szCs w:val="24"/>
        </w:rPr>
        <w:t>Booster vaccine</w:t>
      </w:r>
    </w:p>
    <w:p w14:paraId="58A6FF4C" w14:textId="7177A7E4" w:rsidR="00A56CE2" w:rsidRPr="00E61407" w:rsidRDefault="00A56CE2" w:rsidP="006A1B91">
      <w:pPr>
        <w:autoSpaceDE w:val="0"/>
        <w:autoSpaceDN w:val="0"/>
        <w:adjustRightInd w:val="0"/>
        <w:spacing w:after="0" w:line="240" w:lineRule="auto"/>
        <w:rPr>
          <w:rFonts w:ascii="Arial" w:eastAsiaTheme="minorHAnsi" w:hAnsi="Arial" w:cs="Arial"/>
          <w:color w:val="000000"/>
          <w:sz w:val="24"/>
          <w:szCs w:val="24"/>
        </w:rPr>
      </w:pPr>
      <w:r w:rsidRPr="00E61407">
        <w:rPr>
          <w:rFonts w:ascii="Arial" w:eastAsiaTheme="minorHAnsi" w:hAnsi="Arial" w:cs="Arial"/>
          <w:color w:val="000000"/>
          <w:sz w:val="24"/>
          <w:szCs w:val="24"/>
        </w:rPr>
        <w:t xml:space="preserve">Everyone aged 16 </w:t>
      </w:r>
      <w:r>
        <w:rPr>
          <w:rFonts w:ascii="Arial" w:eastAsiaTheme="minorHAnsi" w:hAnsi="Arial" w:cs="Arial"/>
          <w:color w:val="000000"/>
          <w:sz w:val="24"/>
          <w:szCs w:val="24"/>
        </w:rPr>
        <w:t>or</w:t>
      </w:r>
      <w:r w:rsidRPr="00E61407">
        <w:rPr>
          <w:rFonts w:ascii="Arial" w:eastAsiaTheme="minorHAnsi" w:hAnsi="Arial" w:cs="Arial"/>
          <w:color w:val="000000"/>
          <w:sz w:val="24"/>
          <w:szCs w:val="24"/>
        </w:rPr>
        <w:t xml:space="preserve"> over who has had a second dose of </w:t>
      </w:r>
      <w:r>
        <w:rPr>
          <w:rFonts w:ascii="Arial" w:eastAsiaTheme="minorHAnsi" w:hAnsi="Arial" w:cs="Arial"/>
          <w:color w:val="000000"/>
          <w:sz w:val="24"/>
          <w:szCs w:val="24"/>
        </w:rPr>
        <w:t xml:space="preserve">a </w:t>
      </w:r>
      <w:r w:rsidRPr="00E61407">
        <w:rPr>
          <w:rFonts w:ascii="Arial" w:eastAsiaTheme="minorHAnsi" w:hAnsi="Arial" w:cs="Arial"/>
          <w:color w:val="000000"/>
          <w:sz w:val="24"/>
          <w:szCs w:val="24"/>
        </w:rPr>
        <w:t xml:space="preserve">COVID-19 vaccine at least three months ago can get a booster dose.  </w:t>
      </w:r>
      <w:r w:rsidR="00EB717E">
        <w:rPr>
          <w:rFonts w:ascii="Arial" w:eastAsiaTheme="minorHAnsi" w:hAnsi="Arial" w:cs="Arial"/>
          <w:color w:val="000000"/>
          <w:sz w:val="24"/>
          <w:szCs w:val="24"/>
        </w:rPr>
        <w:t>Children</w:t>
      </w:r>
      <w:r w:rsidRPr="00E61407">
        <w:rPr>
          <w:rFonts w:ascii="Arial" w:eastAsiaTheme="minorHAnsi" w:hAnsi="Arial" w:cs="Arial"/>
          <w:color w:val="000000"/>
          <w:sz w:val="24"/>
          <w:szCs w:val="24"/>
        </w:rPr>
        <w:t xml:space="preserve"> aged 12-15 can get a booster dose if they have a condition that puts them at high risk from COVID-19 or they live with someone who</w:t>
      </w:r>
      <w:r>
        <w:rPr>
          <w:rFonts w:ascii="Arial" w:eastAsiaTheme="minorHAnsi" w:hAnsi="Arial" w:cs="Arial"/>
          <w:color w:val="000000"/>
          <w:sz w:val="24"/>
          <w:szCs w:val="24"/>
        </w:rPr>
        <w:t xml:space="preserve"> is immunosuppressed</w:t>
      </w:r>
    </w:p>
    <w:p w14:paraId="199CFBF3" w14:textId="77777777" w:rsidR="00A56CE2" w:rsidRPr="00E61407" w:rsidRDefault="00A56CE2" w:rsidP="00A56CE2">
      <w:pPr>
        <w:autoSpaceDE w:val="0"/>
        <w:autoSpaceDN w:val="0"/>
        <w:adjustRightInd w:val="0"/>
        <w:spacing w:after="0" w:line="240" w:lineRule="auto"/>
        <w:rPr>
          <w:rFonts w:ascii="Arial" w:eastAsiaTheme="minorHAnsi" w:hAnsi="Arial" w:cs="Arial"/>
          <w:color w:val="000000"/>
          <w:sz w:val="24"/>
          <w:szCs w:val="24"/>
        </w:rPr>
      </w:pPr>
      <w:r w:rsidRPr="00E61407">
        <w:rPr>
          <w:rFonts w:ascii="Arial" w:eastAsiaTheme="minorHAnsi" w:hAnsi="Arial" w:cs="Arial"/>
          <w:color w:val="000000"/>
          <w:sz w:val="24"/>
          <w:szCs w:val="24"/>
        </w:rPr>
        <w:t>You can:</w:t>
      </w:r>
    </w:p>
    <w:p w14:paraId="0F747C0B" w14:textId="77777777" w:rsidR="00A56CE2" w:rsidRPr="00E61407" w:rsidRDefault="00C801E7" w:rsidP="00A56CE2">
      <w:pPr>
        <w:pStyle w:val="ListParagraph"/>
        <w:numPr>
          <w:ilvl w:val="0"/>
          <w:numId w:val="11"/>
        </w:numPr>
        <w:autoSpaceDE w:val="0"/>
        <w:autoSpaceDN w:val="0"/>
        <w:adjustRightInd w:val="0"/>
        <w:spacing w:after="0" w:line="240" w:lineRule="auto"/>
        <w:rPr>
          <w:rFonts w:ascii="Arial" w:eastAsiaTheme="minorHAnsi" w:hAnsi="Arial" w:cs="Arial"/>
          <w:color w:val="000000"/>
          <w:sz w:val="24"/>
          <w:szCs w:val="24"/>
        </w:rPr>
      </w:pPr>
      <w:hyperlink r:id="rId16" w:history="1">
        <w:r w:rsidR="00A56CE2" w:rsidRPr="00A56CE2">
          <w:rPr>
            <w:rStyle w:val="Hyperlink"/>
            <w:rFonts w:ascii="Arial" w:hAnsi="Arial" w:cs="Arial"/>
            <w:sz w:val="24"/>
            <w:szCs w:val="24"/>
          </w:rPr>
          <w:t>book a vaccination appointment online</w:t>
        </w:r>
      </w:hyperlink>
      <w:r w:rsidR="00A56CE2">
        <w:rPr>
          <w:rFonts w:ascii="Arial" w:eastAsiaTheme="minorHAnsi" w:hAnsi="Arial" w:cs="Arial"/>
          <w:color w:val="000000"/>
          <w:sz w:val="24"/>
          <w:szCs w:val="24"/>
        </w:rPr>
        <w:t xml:space="preserve"> </w:t>
      </w:r>
      <w:r w:rsidR="00A56CE2" w:rsidRPr="00E61407">
        <w:rPr>
          <w:rFonts w:ascii="Arial" w:eastAsiaTheme="minorHAnsi" w:hAnsi="Arial" w:cs="Arial"/>
          <w:color w:val="000000"/>
          <w:sz w:val="24"/>
          <w:szCs w:val="24"/>
        </w:rPr>
        <w:t>for a vaccination centre or pharmacy</w:t>
      </w:r>
    </w:p>
    <w:p w14:paraId="02C77044" w14:textId="77777777" w:rsidR="00A56CE2" w:rsidRPr="00A56CE2" w:rsidRDefault="00C801E7" w:rsidP="00A56CE2">
      <w:pPr>
        <w:pStyle w:val="ListParagraph"/>
        <w:numPr>
          <w:ilvl w:val="0"/>
          <w:numId w:val="11"/>
        </w:numPr>
        <w:autoSpaceDE w:val="0"/>
        <w:autoSpaceDN w:val="0"/>
        <w:adjustRightInd w:val="0"/>
        <w:spacing w:after="0" w:line="240" w:lineRule="auto"/>
        <w:rPr>
          <w:rFonts w:ascii="Arial" w:eastAsiaTheme="minorHAnsi" w:hAnsi="Arial" w:cs="Arial"/>
          <w:color w:val="000000"/>
          <w:sz w:val="24"/>
          <w:szCs w:val="24"/>
        </w:rPr>
      </w:pPr>
      <w:hyperlink r:id="rId17" w:history="1">
        <w:r w:rsidR="00A56CE2" w:rsidRPr="00A56CE2">
          <w:rPr>
            <w:rStyle w:val="Hyperlink"/>
            <w:rFonts w:ascii="Arial" w:hAnsi="Arial" w:cs="Arial"/>
            <w:sz w:val="24"/>
            <w:szCs w:val="24"/>
          </w:rPr>
          <w:t>Find a walk-in coronavirus (COVID-19) vaccination site - NHS</w:t>
        </w:r>
      </w:hyperlink>
    </w:p>
    <w:p w14:paraId="382A9202" w14:textId="77777777" w:rsidR="00A56CE2" w:rsidRPr="00A56CE2" w:rsidRDefault="00A56CE2" w:rsidP="00A56CE2">
      <w:pPr>
        <w:autoSpaceDE w:val="0"/>
        <w:autoSpaceDN w:val="0"/>
        <w:adjustRightInd w:val="0"/>
        <w:spacing w:after="0" w:line="240" w:lineRule="auto"/>
        <w:rPr>
          <w:rFonts w:ascii="Arial" w:eastAsiaTheme="minorHAnsi" w:hAnsi="Arial" w:cs="Arial"/>
          <w:color w:val="000000"/>
          <w:sz w:val="24"/>
          <w:szCs w:val="24"/>
        </w:rPr>
      </w:pPr>
    </w:p>
    <w:p w14:paraId="54301E22" w14:textId="77777777" w:rsidR="00A56CE2" w:rsidRPr="00E61407" w:rsidRDefault="00A56CE2" w:rsidP="00A56CE2">
      <w:pPr>
        <w:pStyle w:val="ListParagraph"/>
        <w:autoSpaceDE w:val="0"/>
        <w:autoSpaceDN w:val="0"/>
        <w:adjustRightInd w:val="0"/>
        <w:spacing w:after="0" w:line="240" w:lineRule="auto"/>
        <w:ind w:left="0"/>
        <w:rPr>
          <w:rFonts w:ascii="Arial" w:eastAsiaTheme="minorHAnsi" w:hAnsi="Arial" w:cs="Arial"/>
          <w:b/>
          <w:bCs/>
          <w:color w:val="000000"/>
          <w:sz w:val="24"/>
          <w:szCs w:val="24"/>
        </w:rPr>
      </w:pPr>
      <w:r w:rsidRPr="00E61407">
        <w:rPr>
          <w:rFonts w:ascii="Arial" w:eastAsiaTheme="minorHAnsi" w:hAnsi="Arial" w:cs="Arial"/>
          <w:color w:val="000000"/>
          <w:sz w:val="24"/>
          <w:szCs w:val="24"/>
        </w:rPr>
        <w:t>When you have arranged your appointment,</w:t>
      </w:r>
      <w:r w:rsidRPr="00E61407">
        <w:rPr>
          <w:rFonts w:ascii="Arial" w:eastAsiaTheme="minorHAnsi" w:hAnsi="Arial" w:cs="Arial"/>
          <w:b/>
          <w:bCs/>
          <w:color w:val="000000"/>
          <w:sz w:val="24"/>
          <w:szCs w:val="24"/>
        </w:rPr>
        <w:t xml:space="preserve"> </w:t>
      </w:r>
      <w:r w:rsidRPr="00E61407">
        <w:rPr>
          <w:rFonts w:ascii="Arial" w:eastAsiaTheme="minorHAnsi" w:hAnsi="Arial" w:cs="Arial"/>
          <w:b/>
          <w:bCs/>
          <w:color w:val="000000" w:themeColor="text1"/>
          <w:sz w:val="24"/>
          <w:szCs w:val="24"/>
          <w:u w:val="single"/>
        </w:rPr>
        <w:t>please make sure you attend</w:t>
      </w:r>
      <w:r w:rsidRPr="00E61407">
        <w:rPr>
          <w:rFonts w:ascii="Arial" w:eastAsiaTheme="minorHAnsi" w:hAnsi="Arial" w:cs="Arial"/>
          <w:color w:val="000000"/>
          <w:sz w:val="24"/>
          <w:szCs w:val="24"/>
        </w:rPr>
        <w:t>.</w:t>
      </w:r>
    </w:p>
    <w:p w14:paraId="5500F32A" w14:textId="77777777" w:rsidR="00A56CE2" w:rsidRPr="00E61407" w:rsidRDefault="00A56CE2" w:rsidP="00A56CE2">
      <w:pPr>
        <w:shd w:val="clear" w:color="auto" w:fill="FFFFFF"/>
        <w:spacing w:after="0" w:line="240" w:lineRule="auto"/>
        <w:rPr>
          <w:rFonts w:ascii="Arial" w:eastAsiaTheme="minorHAnsi" w:hAnsi="Arial" w:cs="Arial"/>
          <w:color w:val="000000"/>
          <w:sz w:val="24"/>
          <w:szCs w:val="24"/>
        </w:rPr>
      </w:pPr>
    </w:p>
    <w:p w14:paraId="207D72EB" w14:textId="77777777" w:rsidR="00A56CE2" w:rsidRPr="00E61407" w:rsidRDefault="00A56CE2" w:rsidP="00A56CE2">
      <w:pPr>
        <w:shd w:val="clear" w:color="auto" w:fill="FFFFFF"/>
        <w:spacing w:after="0" w:line="240" w:lineRule="auto"/>
        <w:rPr>
          <w:rFonts w:ascii="Arial" w:eastAsiaTheme="minorHAnsi" w:hAnsi="Arial" w:cs="Arial"/>
          <w:color w:val="000000"/>
          <w:sz w:val="24"/>
          <w:szCs w:val="24"/>
        </w:rPr>
      </w:pPr>
      <w:r w:rsidRPr="00E61407">
        <w:rPr>
          <w:rFonts w:ascii="Arial" w:eastAsiaTheme="minorHAnsi" w:hAnsi="Arial" w:cs="Arial"/>
          <w:color w:val="000000"/>
          <w:sz w:val="24"/>
          <w:szCs w:val="24"/>
        </w:rPr>
        <w:t xml:space="preserve">For the vaccine to be effective, we need as many people to step forward as possible. Doing so means protecting ourselves, our parents, our grandparents, even our children from the impact of </w:t>
      </w:r>
      <w:r>
        <w:rPr>
          <w:rFonts w:ascii="Arial" w:eastAsiaTheme="minorHAnsi" w:hAnsi="Arial" w:cs="Arial"/>
          <w:color w:val="000000"/>
          <w:sz w:val="24"/>
          <w:szCs w:val="24"/>
        </w:rPr>
        <w:t>COVID-19</w:t>
      </w:r>
      <w:r w:rsidRPr="00E61407">
        <w:rPr>
          <w:rFonts w:ascii="Arial" w:eastAsiaTheme="minorHAnsi" w:hAnsi="Arial" w:cs="Arial"/>
          <w:color w:val="000000"/>
          <w:sz w:val="24"/>
          <w:szCs w:val="24"/>
        </w:rPr>
        <w:t>. There is information available about the NHS COVID-19 vaccination programme including an easy-read guide to coronavirus and vaccinations.</w:t>
      </w:r>
    </w:p>
    <w:p w14:paraId="47CB858E" w14:textId="6A085FFD" w:rsidR="00A56CE2" w:rsidRPr="00E61407" w:rsidRDefault="00A56CE2" w:rsidP="00A56CE2">
      <w:pPr>
        <w:shd w:val="clear" w:color="auto" w:fill="FFFFFF"/>
        <w:spacing w:after="0" w:line="240" w:lineRule="auto"/>
        <w:rPr>
          <w:rFonts w:ascii="Arial" w:eastAsiaTheme="minorHAnsi" w:hAnsi="Arial" w:cs="Arial"/>
          <w:color w:val="000000"/>
          <w:sz w:val="24"/>
          <w:szCs w:val="24"/>
        </w:rPr>
      </w:pPr>
      <w:r w:rsidRPr="00E61407">
        <w:rPr>
          <w:rFonts w:ascii="Arial" w:eastAsiaTheme="minorHAnsi" w:hAnsi="Arial" w:cs="Arial"/>
          <w:color w:val="000000"/>
          <w:sz w:val="24"/>
          <w:szCs w:val="24"/>
        </w:rPr>
        <w:t xml:space="preserve"> </w:t>
      </w:r>
    </w:p>
    <w:p w14:paraId="2A50E60D" w14:textId="217FAD1D" w:rsidR="00E17D72" w:rsidRPr="008C3CCE" w:rsidRDefault="00863DDA" w:rsidP="004A5655">
      <w:pPr>
        <w:autoSpaceDE w:val="0"/>
        <w:autoSpaceDN w:val="0"/>
        <w:adjustRightInd w:val="0"/>
        <w:spacing w:after="0" w:line="240" w:lineRule="auto"/>
        <w:rPr>
          <w:rFonts w:ascii="Arial" w:eastAsiaTheme="minorHAnsi" w:hAnsi="Arial" w:cs="Arial"/>
          <w:color w:val="98002E"/>
          <w:sz w:val="24"/>
          <w:szCs w:val="24"/>
        </w:rPr>
      </w:pPr>
      <w:r w:rsidRPr="008C3CCE">
        <w:rPr>
          <w:rFonts w:ascii="Arial" w:eastAsiaTheme="minorHAnsi" w:hAnsi="Arial" w:cs="Arial"/>
          <w:b/>
          <w:bCs/>
          <w:color w:val="98002E"/>
          <w:sz w:val="24"/>
          <w:szCs w:val="24"/>
        </w:rPr>
        <w:t xml:space="preserve">Testing </w:t>
      </w:r>
    </w:p>
    <w:p w14:paraId="170B4BA7" w14:textId="11E6F503" w:rsidR="00863DDA" w:rsidRPr="00E61407" w:rsidRDefault="00863DDA" w:rsidP="004A5655">
      <w:pPr>
        <w:autoSpaceDE w:val="0"/>
        <w:autoSpaceDN w:val="0"/>
        <w:adjustRightInd w:val="0"/>
        <w:spacing w:after="0" w:line="240" w:lineRule="auto"/>
        <w:rPr>
          <w:rFonts w:ascii="Arial" w:eastAsiaTheme="minorHAnsi" w:hAnsi="Arial" w:cs="Arial"/>
          <w:color w:val="000000"/>
          <w:sz w:val="24"/>
          <w:szCs w:val="24"/>
        </w:rPr>
      </w:pPr>
      <w:r w:rsidRPr="00E61407">
        <w:rPr>
          <w:rFonts w:ascii="Arial" w:eastAsiaTheme="minorHAnsi" w:hAnsi="Arial" w:cs="Arial"/>
          <w:color w:val="000000"/>
          <w:sz w:val="24"/>
          <w:szCs w:val="24"/>
        </w:rPr>
        <w:t xml:space="preserve">People who have </w:t>
      </w:r>
      <w:r w:rsidRPr="008C3CCE">
        <w:rPr>
          <w:rFonts w:ascii="Arial" w:eastAsiaTheme="minorHAnsi" w:hAnsi="Arial" w:cs="Arial"/>
          <w:b/>
          <w:bCs/>
          <w:color w:val="98002E"/>
          <w:sz w:val="24"/>
          <w:szCs w:val="24"/>
        </w:rPr>
        <w:t>any</w:t>
      </w:r>
      <w:r w:rsidRPr="008C3CCE">
        <w:rPr>
          <w:rFonts w:ascii="Arial" w:eastAsiaTheme="minorHAnsi" w:hAnsi="Arial" w:cs="Arial"/>
          <w:color w:val="98002E"/>
          <w:sz w:val="24"/>
          <w:szCs w:val="24"/>
        </w:rPr>
        <w:t xml:space="preserve"> </w:t>
      </w:r>
      <w:r w:rsidRPr="00E61407">
        <w:rPr>
          <w:rFonts w:ascii="Arial" w:eastAsiaTheme="minorHAnsi" w:hAnsi="Arial" w:cs="Arial"/>
          <w:color w:val="000000"/>
          <w:sz w:val="24"/>
          <w:szCs w:val="24"/>
        </w:rPr>
        <w:t>of the</w:t>
      </w:r>
      <w:r w:rsidR="008A065D" w:rsidRPr="00E61407">
        <w:rPr>
          <w:rFonts w:ascii="Arial" w:eastAsiaTheme="minorHAnsi" w:hAnsi="Arial" w:cs="Arial"/>
          <w:color w:val="000000"/>
          <w:sz w:val="24"/>
          <w:szCs w:val="24"/>
        </w:rPr>
        <w:t xml:space="preserve"> following</w:t>
      </w:r>
      <w:r w:rsidRPr="00E61407">
        <w:rPr>
          <w:rFonts w:ascii="Arial" w:eastAsiaTheme="minorHAnsi" w:hAnsi="Arial" w:cs="Arial"/>
          <w:color w:val="000000"/>
          <w:sz w:val="24"/>
          <w:szCs w:val="24"/>
        </w:rPr>
        <w:t xml:space="preserve"> symptoms</w:t>
      </w:r>
      <w:r w:rsidR="00447434" w:rsidRPr="00E61407">
        <w:rPr>
          <w:rFonts w:ascii="Arial" w:eastAsiaTheme="minorHAnsi" w:hAnsi="Arial" w:cs="Arial"/>
          <w:color w:val="000000"/>
          <w:sz w:val="24"/>
          <w:szCs w:val="24"/>
        </w:rPr>
        <w:t xml:space="preserve">, </w:t>
      </w:r>
      <w:r w:rsidR="00CF0BD9" w:rsidRPr="00E61407">
        <w:rPr>
          <w:rFonts w:ascii="Arial" w:eastAsiaTheme="minorHAnsi" w:hAnsi="Arial" w:cs="Arial"/>
          <w:color w:val="000000"/>
          <w:sz w:val="24"/>
          <w:szCs w:val="24"/>
        </w:rPr>
        <w:t xml:space="preserve">even if they are mild, </w:t>
      </w:r>
      <w:r w:rsidR="00B56545" w:rsidRPr="00E61407">
        <w:rPr>
          <w:rFonts w:ascii="Arial" w:eastAsiaTheme="minorHAnsi" w:hAnsi="Arial" w:cs="Arial"/>
          <w:color w:val="000000"/>
          <w:sz w:val="24"/>
          <w:szCs w:val="24"/>
        </w:rPr>
        <w:t xml:space="preserve">can still </w:t>
      </w:r>
      <w:r w:rsidRPr="00E61407">
        <w:rPr>
          <w:rFonts w:ascii="Arial" w:eastAsiaTheme="minorHAnsi" w:hAnsi="Arial" w:cs="Arial"/>
          <w:color w:val="000000"/>
          <w:sz w:val="24"/>
          <w:szCs w:val="24"/>
        </w:rPr>
        <w:t xml:space="preserve">book </w:t>
      </w:r>
      <w:r w:rsidR="00CF0BD9" w:rsidRPr="00E61407">
        <w:rPr>
          <w:rFonts w:ascii="Arial" w:eastAsiaTheme="minorHAnsi" w:hAnsi="Arial" w:cs="Arial"/>
          <w:color w:val="000000"/>
          <w:sz w:val="24"/>
          <w:szCs w:val="24"/>
        </w:rPr>
        <w:t xml:space="preserve">or order </w:t>
      </w:r>
      <w:r w:rsidRPr="00E61407">
        <w:rPr>
          <w:rFonts w:ascii="Arial" w:eastAsiaTheme="minorHAnsi" w:hAnsi="Arial" w:cs="Arial"/>
          <w:color w:val="000000"/>
          <w:sz w:val="24"/>
          <w:szCs w:val="24"/>
        </w:rPr>
        <w:t xml:space="preserve">a PCR test </w:t>
      </w:r>
      <w:hyperlink r:id="rId18" w:history="1">
        <w:r w:rsidRPr="00E61407">
          <w:rPr>
            <w:rStyle w:val="Hyperlink"/>
            <w:rFonts w:ascii="Arial" w:eastAsiaTheme="minorHAnsi" w:hAnsi="Arial" w:cs="Arial"/>
            <w:sz w:val="24"/>
            <w:szCs w:val="24"/>
          </w:rPr>
          <w:t>here</w:t>
        </w:r>
      </w:hyperlink>
      <w:r w:rsidR="00A72814" w:rsidRPr="00E61407">
        <w:rPr>
          <w:rFonts w:ascii="Arial" w:eastAsiaTheme="minorHAnsi" w:hAnsi="Arial" w:cs="Arial"/>
          <w:color w:val="000000"/>
          <w:sz w:val="24"/>
          <w:szCs w:val="24"/>
        </w:rPr>
        <w:t>. The main symptoms are</w:t>
      </w:r>
      <w:r w:rsidRPr="00E61407">
        <w:rPr>
          <w:rFonts w:ascii="Arial" w:eastAsiaTheme="minorHAnsi" w:hAnsi="Arial" w:cs="Arial"/>
          <w:color w:val="000000"/>
          <w:sz w:val="24"/>
          <w:szCs w:val="24"/>
        </w:rPr>
        <w:t xml:space="preserve">: </w:t>
      </w:r>
    </w:p>
    <w:p w14:paraId="3AFFFE81" w14:textId="77777777" w:rsidR="00A72814" w:rsidRPr="00E61407" w:rsidRDefault="00A72814" w:rsidP="00F55C16">
      <w:pPr>
        <w:pStyle w:val="ListParagraph"/>
        <w:numPr>
          <w:ilvl w:val="0"/>
          <w:numId w:val="7"/>
        </w:numPr>
        <w:spacing w:after="0" w:line="240" w:lineRule="auto"/>
        <w:rPr>
          <w:rFonts w:ascii="Arial" w:eastAsiaTheme="minorHAnsi" w:hAnsi="Arial" w:cs="Arial"/>
          <w:color w:val="0B0C0C"/>
          <w:sz w:val="24"/>
          <w:szCs w:val="24"/>
          <w:shd w:val="clear" w:color="auto" w:fill="FFFFFF"/>
        </w:rPr>
      </w:pPr>
      <w:r w:rsidRPr="00E61407">
        <w:rPr>
          <w:rFonts w:ascii="Arial" w:eastAsiaTheme="minorHAnsi" w:hAnsi="Arial" w:cs="Arial"/>
          <w:color w:val="0B0C0C"/>
          <w:sz w:val="24"/>
          <w:szCs w:val="24"/>
          <w:shd w:val="clear" w:color="auto" w:fill="FFFFFF"/>
        </w:rPr>
        <w:t>a high temperature – this means you feel hot to touch on your chest or back (you do not need to measure your temperature)</w:t>
      </w:r>
    </w:p>
    <w:p w14:paraId="09D36160" w14:textId="77777777" w:rsidR="00A72814" w:rsidRPr="00E61407" w:rsidRDefault="00A72814" w:rsidP="00F55C16">
      <w:pPr>
        <w:pStyle w:val="ListParagraph"/>
        <w:numPr>
          <w:ilvl w:val="0"/>
          <w:numId w:val="7"/>
        </w:numPr>
        <w:spacing w:after="0" w:line="240" w:lineRule="auto"/>
        <w:rPr>
          <w:rFonts w:ascii="Arial" w:eastAsiaTheme="minorHAnsi" w:hAnsi="Arial" w:cs="Arial"/>
          <w:color w:val="0B0C0C"/>
          <w:sz w:val="24"/>
          <w:szCs w:val="24"/>
          <w:shd w:val="clear" w:color="auto" w:fill="FFFFFF"/>
        </w:rPr>
      </w:pPr>
      <w:r w:rsidRPr="00E61407">
        <w:rPr>
          <w:rFonts w:ascii="Arial" w:eastAsiaTheme="minorHAnsi" w:hAnsi="Arial" w:cs="Arial"/>
          <w:color w:val="0B0C0C"/>
          <w:sz w:val="24"/>
          <w:szCs w:val="24"/>
          <w:shd w:val="clear" w:color="auto" w:fill="FFFFFF"/>
        </w:rPr>
        <w:t>a new, continuous cough – this means coughing a lot for more than an hour, or 3 or more coughing episodes in 24 hours (if you usually have a cough, it may be worse than usual)</w:t>
      </w:r>
    </w:p>
    <w:p w14:paraId="7D70C8AF" w14:textId="021FE7A9" w:rsidR="00863DDA" w:rsidRPr="00E61407" w:rsidRDefault="00A72814" w:rsidP="00F55C16">
      <w:pPr>
        <w:pStyle w:val="ListParagraph"/>
        <w:numPr>
          <w:ilvl w:val="0"/>
          <w:numId w:val="7"/>
        </w:numPr>
        <w:spacing w:after="0" w:line="240" w:lineRule="auto"/>
        <w:rPr>
          <w:rFonts w:ascii="Arial" w:eastAsiaTheme="minorHAnsi" w:hAnsi="Arial" w:cs="Arial"/>
          <w:color w:val="0B0C0C"/>
          <w:sz w:val="24"/>
          <w:szCs w:val="24"/>
          <w:shd w:val="clear" w:color="auto" w:fill="FFFFFF"/>
        </w:rPr>
      </w:pPr>
      <w:r w:rsidRPr="00E61407">
        <w:rPr>
          <w:rFonts w:ascii="Arial" w:eastAsiaTheme="minorHAnsi" w:hAnsi="Arial" w:cs="Arial"/>
          <w:color w:val="0B0C0C"/>
          <w:sz w:val="24"/>
          <w:szCs w:val="24"/>
          <w:shd w:val="clear" w:color="auto" w:fill="FFFFFF"/>
        </w:rPr>
        <w:t>a loss or change to your sense of smell or taste – this means you've noticed you cannot smell or taste anything, or things smell or taste different to norma</w:t>
      </w:r>
      <w:r w:rsidR="00F322EC">
        <w:rPr>
          <w:rFonts w:ascii="Arial" w:eastAsiaTheme="minorHAnsi" w:hAnsi="Arial" w:cs="Arial"/>
          <w:color w:val="0B0C0C"/>
          <w:sz w:val="24"/>
          <w:szCs w:val="24"/>
          <w:shd w:val="clear" w:color="auto" w:fill="FFFFFF"/>
        </w:rPr>
        <w:t>l</w:t>
      </w:r>
    </w:p>
    <w:p w14:paraId="59EB8F49" w14:textId="5F3A7743" w:rsidR="004534A7" w:rsidRPr="00937ACC" w:rsidRDefault="00B3323C" w:rsidP="00937ACC">
      <w:pPr>
        <w:pStyle w:val="NormalWeb"/>
        <w:shd w:val="clear" w:color="auto" w:fill="FFFFFF"/>
        <w:spacing w:before="300" w:beforeAutospacing="0" w:after="300" w:afterAutospacing="0"/>
        <w:rPr>
          <w:rFonts w:ascii="Arial" w:eastAsia="Times New Roman" w:hAnsi="Arial" w:cs="Arial"/>
          <w:color w:val="0D0D0D" w:themeColor="text1" w:themeTint="F2"/>
          <w:sz w:val="24"/>
          <w:szCs w:val="24"/>
        </w:rPr>
      </w:pPr>
      <w:r w:rsidRPr="00E61407">
        <w:rPr>
          <w:rFonts w:ascii="Arial" w:hAnsi="Arial" w:cs="Arial"/>
          <w:color w:val="0D0D0D" w:themeColor="text1" w:themeTint="F2"/>
          <w:sz w:val="24"/>
          <w:szCs w:val="24"/>
          <w:shd w:val="clear" w:color="auto" w:fill="FFFFFF"/>
        </w:rPr>
        <w:t>From 1 April</w:t>
      </w:r>
      <w:r w:rsidR="00937ACC">
        <w:rPr>
          <w:rFonts w:ascii="Arial" w:hAnsi="Arial" w:cs="Arial"/>
          <w:color w:val="0D0D0D" w:themeColor="text1" w:themeTint="F2"/>
          <w:sz w:val="24"/>
          <w:szCs w:val="24"/>
          <w:shd w:val="clear" w:color="auto" w:fill="FFFFFF"/>
        </w:rPr>
        <w:t xml:space="preserve"> in England</w:t>
      </w:r>
      <w:r w:rsidRPr="00E61407">
        <w:rPr>
          <w:rFonts w:ascii="Arial" w:hAnsi="Arial" w:cs="Arial"/>
          <w:color w:val="0D0D0D" w:themeColor="text1" w:themeTint="F2"/>
          <w:sz w:val="24"/>
          <w:szCs w:val="24"/>
          <w:shd w:val="clear" w:color="auto" w:fill="FFFFFF"/>
        </w:rPr>
        <w:t>, the Government will no longer provide free universal symptomatic and asymptomatic testing for the general public</w:t>
      </w:r>
      <w:r w:rsidR="00937ACC">
        <w:rPr>
          <w:rFonts w:ascii="Arial" w:hAnsi="Arial" w:cs="Arial"/>
          <w:color w:val="0D0D0D" w:themeColor="text1" w:themeTint="F2"/>
          <w:sz w:val="24"/>
          <w:szCs w:val="24"/>
          <w:shd w:val="clear" w:color="auto" w:fill="FFFFFF"/>
        </w:rPr>
        <w:t xml:space="preserve">. </w:t>
      </w:r>
      <w:r w:rsidR="00E61407" w:rsidRPr="00B3323C">
        <w:rPr>
          <w:rFonts w:ascii="Arial" w:eastAsia="Times New Roman" w:hAnsi="Arial" w:cs="Arial"/>
          <w:color w:val="0D0D0D" w:themeColor="text1" w:themeTint="F2"/>
          <w:sz w:val="24"/>
          <w:szCs w:val="24"/>
        </w:rPr>
        <w:t xml:space="preserve">Limited symptomatic testing </w:t>
      </w:r>
      <w:r w:rsidR="00937ACC">
        <w:rPr>
          <w:rFonts w:ascii="Arial" w:eastAsia="Times New Roman" w:hAnsi="Arial" w:cs="Arial"/>
          <w:color w:val="0D0D0D" w:themeColor="text1" w:themeTint="F2"/>
          <w:sz w:val="24"/>
          <w:szCs w:val="24"/>
        </w:rPr>
        <w:t xml:space="preserve">will be </w:t>
      </w:r>
      <w:r w:rsidR="00E61407" w:rsidRPr="00B3323C">
        <w:rPr>
          <w:rFonts w:ascii="Arial" w:eastAsia="Times New Roman" w:hAnsi="Arial" w:cs="Arial"/>
          <w:color w:val="0D0D0D" w:themeColor="text1" w:themeTint="F2"/>
          <w:sz w:val="24"/>
          <w:szCs w:val="24"/>
        </w:rPr>
        <w:t>available for a small number of at-risk groups - the Government will set out further details on which groups will be eligible.</w:t>
      </w:r>
    </w:p>
    <w:p w14:paraId="5F317D12" w14:textId="19A0370C" w:rsidR="00863DDA" w:rsidRPr="00E61407" w:rsidRDefault="004534A7" w:rsidP="006A1B91">
      <w:pPr>
        <w:spacing w:after="0" w:line="240" w:lineRule="auto"/>
        <w:rPr>
          <w:rFonts w:ascii="Arial" w:eastAsiaTheme="minorHAnsi" w:hAnsi="Arial" w:cs="Arial"/>
          <w:color w:val="000000"/>
          <w:sz w:val="24"/>
          <w:szCs w:val="24"/>
        </w:rPr>
      </w:pPr>
      <w:r w:rsidRPr="00E61407">
        <w:rPr>
          <w:rFonts w:ascii="Arial" w:eastAsiaTheme="minorHAnsi" w:hAnsi="Arial" w:cs="Arial"/>
          <w:color w:val="000000"/>
          <w:sz w:val="24"/>
          <w:szCs w:val="24"/>
        </w:rPr>
        <w:t>Until 1</w:t>
      </w:r>
      <w:r w:rsidRPr="00E61407">
        <w:rPr>
          <w:rFonts w:ascii="Arial" w:eastAsiaTheme="minorHAnsi" w:hAnsi="Arial" w:cs="Arial"/>
          <w:color w:val="000000"/>
          <w:sz w:val="24"/>
          <w:szCs w:val="24"/>
          <w:vertAlign w:val="superscript"/>
        </w:rPr>
        <w:t>st</w:t>
      </w:r>
      <w:r w:rsidRPr="00E61407">
        <w:rPr>
          <w:rFonts w:ascii="Arial" w:eastAsiaTheme="minorHAnsi" w:hAnsi="Arial" w:cs="Arial"/>
          <w:color w:val="000000"/>
          <w:sz w:val="24"/>
          <w:szCs w:val="24"/>
        </w:rPr>
        <w:t xml:space="preserve"> April, you can still </w:t>
      </w:r>
      <w:r w:rsidR="00863DDA" w:rsidRPr="00E61407">
        <w:rPr>
          <w:rFonts w:ascii="Arial" w:eastAsiaTheme="minorHAnsi" w:hAnsi="Arial" w:cs="Arial"/>
          <w:color w:val="000000"/>
          <w:sz w:val="24"/>
          <w:szCs w:val="24"/>
        </w:rPr>
        <w:t xml:space="preserve">access free, rapid lateral flow tests (LFDs). You can either </w:t>
      </w:r>
      <w:hyperlink r:id="rId19" w:history="1">
        <w:r w:rsidR="00863DDA" w:rsidRPr="00E61407">
          <w:rPr>
            <w:rStyle w:val="Hyperlink"/>
            <w:rFonts w:ascii="Arial" w:eastAsiaTheme="minorHAnsi" w:hAnsi="Arial" w:cs="Arial"/>
            <w:sz w:val="24"/>
            <w:szCs w:val="24"/>
          </w:rPr>
          <w:t>order testing kits online to be sent to your home</w:t>
        </w:r>
      </w:hyperlink>
      <w:r w:rsidR="00863DDA" w:rsidRPr="00E61407">
        <w:rPr>
          <w:rFonts w:ascii="Arial" w:eastAsiaTheme="minorHAnsi" w:hAnsi="Arial" w:cs="Arial"/>
          <w:color w:val="000000"/>
          <w:sz w:val="24"/>
          <w:szCs w:val="24"/>
        </w:rPr>
        <w:t xml:space="preserve"> or you can collect testing kits from a </w:t>
      </w:r>
      <w:hyperlink r:id="rId20" w:history="1">
        <w:r w:rsidR="00863DDA" w:rsidRPr="00E61407">
          <w:rPr>
            <w:rStyle w:val="Hyperlink"/>
            <w:rFonts w:ascii="Arial" w:eastAsiaTheme="minorHAnsi" w:hAnsi="Arial" w:cs="Arial"/>
            <w:sz w:val="24"/>
            <w:szCs w:val="24"/>
          </w:rPr>
          <w:t>local pharmacy</w:t>
        </w:r>
      </w:hyperlink>
      <w:r w:rsidR="00AE3B13" w:rsidRPr="00E61407">
        <w:rPr>
          <w:rFonts w:ascii="Arial" w:eastAsiaTheme="minorHAnsi" w:hAnsi="Arial" w:cs="Arial"/>
          <w:color w:val="000000"/>
          <w:sz w:val="24"/>
          <w:szCs w:val="24"/>
        </w:rPr>
        <w:t xml:space="preserve"> or</w:t>
      </w:r>
      <w:r w:rsidR="00863DDA" w:rsidRPr="00E61407">
        <w:rPr>
          <w:rFonts w:ascii="Arial" w:eastAsiaTheme="minorHAnsi" w:hAnsi="Arial" w:cs="Arial"/>
          <w:color w:val="000000"/>
          <w:sz w:val="24"/>
          <w:szCs w:val="24"/>
        </w:rPr>
        <w:t xml:space="preserve"> </w:t>
      </w:r>
      <w:hyperlink r:id="rId21" w:history="1">
        <w:r w:rsidR="00863DDA" w:rsidRPr="00E61407">
          <w:rPr>
            <w:rStyle w:val="Hyperlink"/>
            <w:rFonts w:ascii="Arial" w:eastAsiaTheme="minorHAnsi" w:hAnsi="Arial" w:cs="Arial"/>
            <w:sz w:val="24"/>
            <w:szCs w:val="24"/>
          </w:rPr>
          <w:t>testing site</w:t>
        </w:r>
      </w:hyperlink>
      <w:r w:rsidR="00533AF5" w:rsidRPr="00E61407">
        <w:rPr>
          <w:rFonts w:ascii="Arial" w:eastAsiaTheme="minorHAnsi" w:hAnsi="Arial" w:cs="Arial"/>
          <w:color w:val="000000" w:themeColor="text1"/>
          <w:sz w:val="24"/>
          <w:szCs w:val="24"/>
        </w:rPr>
        <w:t>.</w:t>
      </w:r>
      <w:bookmarkEnd w:id="1"/>
      <w:r w:rsidR="006A1B91">
        <w:rPr>
          <w:rFonts w:ascii="Arial" w:eastAsiaTheme="minorHAnsi" w:hAnsi="Arial" w:cs="Arial"/>
          <w:color w:val="000000"/>
          <w:sz w:val="24"/>
          <w:szCs w:val="24"/>
        </w:rPr>
        <w:t xml:space="preserve"> </w:t>
      </w:r>
      <w:r w:rsidR="00863DDA" w:rsidRPr="00E61407">
        <w:rPr>
          <w:rFonts w:ascii="Arial" w:eastAsiaTheme="minorHAnsi" w:hAnsi="Arial" w:cs="Arial"/>
          <w:color w:val="000000"/>
          <w:sz w:val="24"/>
          <w:szCs w:val="24"/>
        </w:rPr>
        <w:t xml:space="preserve">If you cannot order online, then please call 119 (Lines are open 7am-11pm and calls are free). </w:t>
      </w:r>
    </w:p>
    <w:p w14:paraId="122CD064" w14:textId="77777777" w:rsidR="00E17D72" w:rsidRPr="00E61407" w:rsidRDefault="00E17D72" w:rsidP="004A5655">
      <w:pPr>
        <w:autoSpaceDE w:val="0"/>
        <w:autoSpaceDN w:val="0"/>
        <w:adjustRightInd w:val="0"/>
        <w:spacing w:after="0" w:line="240" w:lineRule="auto"/>
        <w:rPr>
          <w:rFonts w:ascii="Arial" w:eastAsiaTheme="minorHAnsi" w:hAnsi="Arial" w:cs="Arial"/>
          <w:color w:val="000000"/>
          <w:sz w:val="24"/>
          <w:szCs w:val="24"/>
        </w:rPr>
      </w:pPr>
    </w:p>
    <w:p w14:paraId="65B452CA" w14:textId="77777777" w:rsidR="000852DE" w:rsidRPr="00E61407" w:rsidRDefault="00863DDA" w:rsidP="004A5655">
      <w:pPr>
        <w:autoSpaceDE w:val="0"/>
        <w:autoSpaceDN w:val="0"/>
        <w:adjustRightInd w:val="0"/>
        <w:spacing w:after="0" w:line="240" w:lineRule="auto"/>
        <w:rPr>
          <w:rFonts w:ascii="Arial" w:eastAsiaTheme="minorHAnsi" w:hAnsi="Arial" w:cs="Arial"/>
          <w:color w:val="000000"/>
          <w:sz w:val="24"/>
          <w:szCs w:val="24"/>
        </w:rPr>
      </w:pPr>
      <w:r w:rsidRPr="00E61407">
        <w:rPr>
          <w:rFonts w:ascii="Arial" w:eastAsiaTheme="minorHAnsi" w:hAnsi="Arial" w:cs="Arial"/>
          <w:color w:val="000000"/>
          <w:sz w:val="24"/>
          <w:szCs w:val="24"/>
        </w:rPr>
        <w:t xml:space="preserve">You can still also be tested at a local testing site. Find a local testing site at: </w:t>
      </w:r>
    </w:p>
    <w:p w14:paraId="0897F4EF" w14:textId="34E55BCB" w:rsidR="00863DDA" w:rsidRPr="00E61407" w:rsidRDefault="00C801E7" w:rsidP="004A5655">
      <w:pPr>
        <w:autoSpaceDE w:val="0"/>
        <w:autoSpaceDN w:val="0"/>
        <w:adjustRightInd w:val="0"/>
        <w:spacing w:after="0" w:line="240" w:lineRule="auto"/>
        <w:rPr>
          <w:rFonts w:ascii="Arial" w:eastAsiaTheme="minorHAnsi" w:hAnsi="Arial" w:cs="Arial"/>
          <w:color w:val="FF0000"/>
          <w:sz w:val="24"/>
          <w:szCs w:val="24"/>
        </w:rPr>
      </w:pPr>
      <w:hyperlink r:id="rId22" w:history="1">
        <w:r w:rsidR="00863DDA" w:rsidRPr="00E61407">
          <w:rPr>
            <w:rStyle w:val="Hyperlink"/>
            <w:rFonts w:ascii="Arial" w:eastAsiaTheme="minorHAnsi" w:hAnsi="Arial" w:cs="Arial"/>
            <w:sz w:val="24"/>
            <w:szCs w:val="24"/>
          </w:rPr>
          <w:t xml:space="preserve">Find where to get rapid lateral flow tests </w:t>
        </w:r>
        <w:r w:rsidR="000852DE" w:rsidRPr="00E61407">
          <w:rPr>
            <w:rStyle w:val="Hyperlink"/>
            <w:rFonts w:ascii="Arial" w:eastAsiaTheme="minorHAnsi" w:hAnsi="Arial" w:cs="Arial"/>
            <w:sz w:val="24"/>
            <w:szCs w:val="24"/>
          </w:rPr>
          <w:t>–</w:t>
        </w:r>
        <w:r w:rsidR="00863DDA" w:rsidRPr="00E61407">
          <w:rPr>
            <w:rStyle w:val="Hyperlink"/>
            <w:rFonts w:ascii="Arial" w:eastAsiaTheme="minorHAnsi" w:hAnsi="Arial" w:cs="Arial"/>
            <w:sz w:val="24"/>
            <w:szCs w:val="24"/>
          </w:rPr>
          <w:t xml:space="preserve"> NHS (test-and-trace.nhs.uk)</w:t>
        </w:r>
      </w:hyperlink>
      <w:r w:rsidR="00863DDA" w:rsidRPr="00E61407">
        <w:rPr>
          <w:rFonts w:ascii="Arial" w:eastAsiaTheme="minorHAnsi" w:hAnsi="Arial" w:cs="Arial"/>
          <w:color w:val="FF0000"/>
          <w:sz w:val="24"/>
          <w:szCs w:val="24"/>
        </w:rPr>
        <w:t xml:space="preserve"> </w:t>
      </w:r>
    </w:p>
    <w:p w14:paraId="14E90A4A" w14:textId="77777777" w:rsidR="00AA4F1E" w:rsidRDefault="00AA4F1E" w:rsidP="004A5655">
      <w:pPr>
        <w:autoSpaceDE w:val="0"/>
        <w:autoSpaceDN w:val="0"/>
        <w:adjustRightInd w:val="0"/>
        <w:spacing w:after="0" w:line="240" w:lineRule="auto"/>
        <w:rPr>
          <w:rFonts w:ascii="Arial" w:eastAsiaTheme="minorHAnsi" w:hAnsi="Arial" w:cs="Arial"/>
          <w:b/>
          <w:bCs/>
          <w:color w:val="98002E"/>
          <w:sz w:val="24"/>
          <w:szCs w:val="24"/>
        </w:rPr>
      </w:pPr>
    </w:p>
    <w:p w14:paraId="1B135F66" w14:textId="3A2104A2" w:rsidR="00D4334E" w:rsidRPr="008C3CCE" w:rsidRDefault="00D4334E" w:rsidP="00560ED4">
      <w:pPr>
        <w:autoSpaceDE w:val="0"/>
        <w:autoSpaceDN w:val="0"/>
        <w:adjustRightInd w:val="0"/>
        <w:spacing w:after="0" w:line="240" w:lineRule="auto"/>
        <w:rPr>
          <w:rFonts w:ascii="Arial" w:eastAsiaTheme="minorHAnsi" w:hAnsi="Arial" w:cs="Arial"/>
          <w:b/>
          <w:bCs/>
          <w:color w:val="98002E"/>
          <w:sz w:val="24"/>
          <w:szCs w:val="24"/>
        </w:rPr>
      </w:pPr>
      <w:r w:rsidRPr="008C3CCE">
        <w:rPr>
          <w:rFonts w:ascii="Arial" w:eastAsiaTheme="minorHAnsi" w:hAnsi="Arial" w:cs="Arial"/>
          <w:b/>
          <w:bCs/>
          <w:color w:val="98002E"/>
          <w:sz w:val="24"/>
          <w:szCs w:val="24"/>
        </w:rPr>
        <w:t>Self</w:t>
      </w:r>
      <w:r w:rsidR="008101E1" w:rsidRPr="008C3CCE">
        <w:rPr>
          <w:rFonts w:ascii="Arial" w:eastAsiaTheme="minorHAnsi" w:hAnsi="Arial" w:cs="Arial"/>
          <w:b/>
          <w:bCs/>
          <w:color w:val="98002E"/>
          <w:sz w:val="24"/>
          <w:szCs w:val="24"/>
        </w:rPr>
        <w:t>-</w:t>
      </w:r>
      <w:r w:rsidRPr="008C3CCE">
        <w:rPr>
          <w:rFonts w:ascii="Arial" w:eastAsiaTheme="minorHAnsi" w:hAnsi="Arial" w:cs="Arial"/>
          <w:b/>
          <w:bCs/>
          <w:color w:val="98002E"/>
          <w:sz w:val="24"/>
          <w:szCs w:val="24"/>
        </w:rPr>
        <w:t>Isolation</w:t>
      </w:r>
    </w:p>
    <w:p w14:paraId="0276F2AA" w14:textId="1670D668" w:rsidR="00560ED4" w:rsidRPr="00E61407" w:rsidRDefault="00560ED4" w:rsidP="00560ED4">
      <w:pPr>
        <w:spacing w:after="0" w:line="240" w:lineRule="auto"/>
        <w:rPr>
          <w:rFonts w:ascii="Arial" w:eastAsia="Times New Roman" w:hAnsi="Arial" w:cs="Arial"/>
          <w:color w:val="0D0D0D" w:themeColor="text1" w:themeTint="F2"/>
          <w:sz w:val="24"/>
          <w:szCs w:val="24"/>
          <w:lang w:eastAsia="en-GB"/>
        </w:rPr>
      </w:pPr>
      <w:r w:rsidRPr="00E61407">
        <w:rPr>
          <w:rFonts w:ascii="Arial" w:eastAsia="Times New Roman" w:hAnsi="Arial" w:cs="Arial"/>
          <w:color w:val="0D0D0D" w:themeColor="text1" w:themeTint="F2"/>
          <w:sz w:val="24"/>
          <w:szCs w:val="24"/>
          <w:lang w:eastAsia="en-GB"/>
        </w:rPr>
        <w:t>From 24 February, you are</w:t>
      </w:r>
      <w:r w:rsidRPr="002A37B8">
        <w:rPr>
          <w:rFonts w:ascii="Arial" w:eastAsia="Times New Roman" w:hAnsi="Arial" w:cs="Arial"/>
          <w:color w:val="0D0D0D" w:themeColor="text1" w:themeTint="F2"/>
          <w:sz w:val="24"/>
          <w:szCs w:val="24"/>
          <w:lang w:eastAsia="en-GB"/>
        </w:rPr>
        <w:t xml:space="preserve"> no longer legally required to self-isolate if you test positive for COVID-19..</w:t>
      </w:r>
      <w:r w:rsidRPr="00E61407">
        <w:rPr>
          <w:rFonts w:ascii="Arial" w:eastAsia="Times New Roman" w:hAnsi="Arial" w:cs="Arial"/>
          <w:color w:val="0D0D0D" w:themeColor="text1" w:themeTint="F2"/>
          <w:sz w:val="24"/>
          <w:szCs w:val="24"/>
          <w:lang w:eastAsia="en-GB"/>
        </w:rPr>
        <w:t xml:space="preserve"> </w:t>
      </w:r>
    </w:p>
    <w:p w14:paraId="72B8730F" w14:textId="77777777" w:rsidR="00560ED4" w:rsidRPr="00E61407" w:rsidRDefault="00560ED4" w:rsidP="00560ED4">
      <w:pPr>
        <w:spacing w:after="0" w:line="240" w:lineRule="auto"/>
        <w:rPr>
          <w:rFonts w:ascii="Arial" w:eastAsia="Times New Roman" w:hAnsi="Arial" w:cs="Arial"/>
          <w:color w:val="0D0D0D" w:themeColor="text1" w:themeTint="F2"/>
          <w:sz w:val="24"/>
          <w:szCs w:val="24"/>
          <w:lang w:eastAsia="en-GB"/>
        </w:rPr>
      </w:pPr>
    </w:p>
    <w:p w14:paraId="76067600" w14:textId="4AA0C6C6" w:rsidR="00560ED4" w:rsidRPr="00BC192F" w:rsidRDefault="00560ED4" w:rsidP="006A1B91">
      <w:pPr>
        <w:spacing w:after="0" w:line="240" w:lineRule="auto"/>
        <w:rPr>
          <w:rFonts w:ascii="Arial" w:eastAsia="Times New Roman" w:hAnsi="Arial" w:cs="Arial"/>
          <w:color w:val="0D0D0D" w:themeColor="text1" w:themeTint="F2"/>
          <w:sz w:val="24"/>
          <w:szCs w:val="24"/>
          <w:lang w:eastAsia="en-GB"/>
        </w:rPr>
      </w:pPr>
      <w:r w:rsidRPr="002A37B8">
        <w:rPr>
          <w:rFonts w:ascii="Arial" w:eastAsia="Times New Roman" w:hAnsi="Arial" w:cs="Arial"/>
          <w:color w:val="0D0D0D" w:themeColor="text1" w:themeTint="F2"/>
          <w:sz w:val="24"/>
          <w:szCs w:val="24"/>
          <w:lang w:eastAsia="en-GB"/>
        </w:rPr>
        <w:t xml:space="preserve">You </w:t>
      </w:r>
      <w:r w:rsidR="00937ACC">
        <w:rPr>
          <w:rFonts w:ascii="Arial" w:eastAsia="Times New Roman" w:hAnsi="Arial" w:cs="Arial"/>
          <w:color w:val="0D0D0D" w:themeColor="text1" w:themeTint="F2"/>
          <w:sz w:val="24"/>
          <w:szCs w:val="24"/>
          <w:lang w:eastAsia="en-GB"/>
        </w:rPr>
        <w:t xml:space="preserve">are </w:t>
      </w:r>
      <w:r w:rsidRPr="00E61407">
        <w:rPr>
          <w:rFonts w:ascii="Arial" w:eastAsia="Times New Roman" w:hAnsi="Arial" w:cs="Arial"/>
          <w:color w:val="0D0D0D" w:themeColor="text1" w:themeTint="F2"/>
          <w:sz w:val="24"/>
          <w:szCs w:val="24"/>
          <w:lang w:eastAsia="en-GB"/>
        </w:rPr>
        <w:t xml:space="preserve">also </w:t>
      </w:r>
      <w:r w:rsidRPr="002A37B8">
        <w:rPr>
          <w:rFonts w:ascii="Arial" w:eastAsia="Times New Roman" w:hAnsi="Arial" w:cs="Arial"/>
          <w:color w:val="0D0D0D" w:themeColor="text1" w:themeTint="F2"/>
          <w:sz w:val="24"/>
          <w:szCs w:val="24"/>
          <w:lang w:eastAsia="en-GB"/>
        </w:rPr>
        <w:t>no longer legally required to self-isolate if you are an unvaccinated close contact and will no longer be advised to test for 7 days if you are a fully vaccinated close contact. New guidance will set out precautions for reducing risk to yourself and other</w:t>
      </w:r>
      <w:r w:rsidR="006A1B91">
        <w:rPr>
          <w:rFonts w:ascii="Arial" w:eastAsia="Times New Roman" w:hAnsi="Arial" w:cs="Arial"/>
          <w:color w:val="0D0D0D" w:themeColor="text1" w:themeTint="F2"/>
          <w:sz w:val="24"/>
          <w:szCs w:val="24"/>
          <w:lang w:eastAsia="en-GB"/>
        </w:rPr>
        <w:t xml:space="preserve"> </w:t>
      </w:r>
      <w:r w:rsidRPr="00BC192F">
        <w:rPr>
          <w:rFonts w:ascii="Arial" w:eastAsia="Times New Roman" w:hAnsi="Arial" w:cs="Arial"/>
          <w:color w:val="0D0D0D" w:themeColor="text1" w:themeTint="F2"/>
          <w:sz w:val="24"/>
          <w:szCs w:val="24"/>
          <w:lang w:eastAsia="en-GB"/>
        </w:rPr>
        <w:t>From April, the Government will update guidance setting out the ongoing steps that people with COVID-19 should take to be careful and considerate of others, similar to advice on other infectious diseases. This will align with testing changes.</w:t>
      </w:r>
    </w:p>
    <w:p w14:paraId="091B36FA" w14:textId="7CF9DB78" w:rsidR="00863DDA" w:rsidRPr="00E61407" w:rsidRDefault="00863DDA" w:rsidP="004E3AD1">
      <w:pPr>
        <w:spacing w:after="0" w:line="276" w:lineRule="auto"/>
        <w:rPr>
          <w:rFonts w:ascii="Arial" w:eastAsiaTheme="minorHAnsi" w:hAnsi="Arial" w:cs="Arial"/>
          <w:b/>
          <w:bCs/>
          <w:color w:val="98002E"/>
          <w:sz w:val="24"/>
          <w:szCs w:val="24"/>
        </w:rPr>
      </w:pPr>
      <w:r w:rsidRPr="00E61407">
        <w:rPr>
          <w:rFonts w:ascii="Arial" w:eastAsiaTheme="minorHAnsi" w:hAnsi="Arial" w:cs="Arial"/>
          <w:b/>
          <w:bCs/>
          <w:color w:val="98002E"/>
          <w:sz w:val="24"/>
          <w:szCs w:val="24"/>
        </w:rPr>
        <w:lastRenderedPageBreak/>
        <w:t xml:space="preserve">Useful resources </w:t>
      </w:r>
    </w:p>
    <w:p w14:paraId="45B9ED13" w14:textId="36AC990E" w:rsidR="00102C36" w:rsidRPr="00E61407" w:rsidRDefault="00102C36" w:rsidP="00017A91">
      <w:pPr>
        <w:autoSpaceDE w:val="0"/>
        <w:autoSpaceDN w:val="0"/>
        <w:adjustRightInd w:val="0"/>
        <w:spacing w:after="0" w:line="264" w:lineRule="auto"/>
        <w:rPr>
          <w:rFonts w:ascii="Arial" w:eastAsiaTheme="minorHAnsi" w:hAnsi="Arial" w:cs="Arial"/>
          <w:color w:val="000000"/>
          <w:sz w:val="24"/>
          <w:szCs w:val="24"/>
        </w:rPr>
      </w:pPr>
    </w:p>
    <w:p w14:paraId="16786C6E" w14:textId="1F17B8D6" w:rsidR="0021267D" w:rsidRPr="00E61407" w:rsidRDefault="0021267D" w:rsidP="00017A91">
      <w:pPr>
        <w:autoSpaceDE w:val="0"/>
        <w:autoSpaceDN w:val="0"/>
        <w:adjustRightInd w:val="0"/>
        <w:spacing w:after="0" w:line="264" w:lineRule="auto"/>
        <w:rPr>
          <w:rFonts w:ascii="Arial" w:eastAsiaTheme="minorHAnsi" w:hAnsi="Arial" w:cs="Arial"/>
          <w:b/>
          <w:bCs/>
          <w:color w:val="000000"/>
          <w:sz w:val="24"/>
          <w:szCs w:val="24"/>
        </w:rPr>
      </w:pPr>
      <w:r w:rsidRPr="00E61407">
        <w:rPr>
          <w:rFonts w:ascii="Arial" w:eastAsiaTheme="minorHAnsi" w:hAnsi="Arial" w:cs="Arial"/>
          <w:b/>
          <w:bCs/>
          <w:color w:val="000000"/>
          <w:sz w:val="24"/>
          <w:szCs w:val="24"/>
        </w:rPr>
        <w:t>Caution</w:t>
      </w:r>
    </w:p>
    <w:p w14:paraId="3E4DE094" w14:textId="2664CF39" w:rsidR="0021267D" w:rsidRPr="00E61407" w:rsidRDefault="00C801E7" w:rsidP="00F55C16">
      <w:pPr>
        <w:numPr>
          <w:ilvl w:val="0"/>
          <w:numId w:val="6"/>
        </w:numPr>
        <w:shd w:val="clear" w:color="auto" w:fill="FFFFFF"/>
        <w:spacing w:after="0" w:line="240" w:lineRule="auto"/>
        <w:ind w:left="300"/>
        <w:rPr>
          <w:rFonts w:ascii="Arial" w:eastAsia="Times New Roman" w:hAnsi="Arial" w:cs="Arial"/>
          <w:color w:val="0B0C0C"/>
          <w:sz w:val="24"/>
          <w:szCs w:val="24"/>
          <w:lang w:eastAsia="en-GB"/>
        </w:rPr>
      </w:pPr>
      <w:hyperlink r:id="rId23" w:history="1">
        <w:r w:rsidR="0021267D" w:rsidRPr="00E61407">
          <w:rPr>
            <w:rStyle w:val="Hyperlink"/>
            <w:rFonts w:ascii="Arial" w:eastAsia="Times New Roman" w:hAnsi="Arial" w:cs="Arial"/>
            <w:sz w:val="24"/>
            <w:szCs w:val="24"/>
            <w:lang w:eastAsia="en-GB"/>
          </w:rPr>
          <w:t>Short film</w:t>
        </w:r>
      </w:hyperlink>
      <w:r w:rsidR="0021267D" w:rsidRPr="00E61407">
        <w:rPr>
          <w:rFonts w:ascii="Arial" w:eastAsia="Times New Roman" w:hAnsi="Arial" w:cs="Arial"/>
          <w:color w:val="0B0C0C"/>
          <w:sz w:val="24"/>
          <w:szCs w:val="24"/>
          <w:lang w:eastAsia="en-GB"/>
        </w:rPr>
        <w:t xml:space="preserve"> featuring Dr Amir Khan highlights importance of remaining cautious as those vaccinated can still pass on the virus</w:t>
      </w:r>
    </w:p>
    <w:p w14:paraId="6AB27115" w14:textId="77777777" w:rsidR="0021267D" w:rsidRPr="00E61407" w:rsidRDefault="0021267D" w:rsidP="00017A91">
      <w:pPr>
        <w:autoSpaceDE w:val="0"/>
        <w:autoSpaceDN w:val="0"/>
        <w:adjustRightInd w:val="0"/>
        <w:spacing w:after="0" w:line="264" w:lineRule="auto"/>
        <w:rPr>
          <w:rFonts w:ascii="Arial" w:eastAsiaTheme="minorHAnsi" w:hAnsi="Arial" w:cs="Arial"/>
          <w:color w:val="000000"/>
          <w:sz w:val="24"/>
          <w:szCs w:val="24"/>
        </w:rPr>
      </w:pPr>
    </w:p>
    <w:p w14:paraId="137C1EB1" w14:textId="57BA1FAD" w:rsidR="00102C36" w:rsidRPr="00E61407" w:rsidRDefault="00863DDA" w:rsidP="00017A91">
      <w:pPr>
        <w:autoSpaceDE w:val="0"/>
        <w:autoSpaceDN w:val="0"/>
        <w:adjustRightInd w:val="0"/>
        <w:spacing w:after="0" w:line="264" w:lineRule="auto"/>
        <w:rPr>
          <w:rFonts w:ascii="Arial" w:eastAsiaTheme="minorHAnsi" w:hAnsi="Arial" w:cs="Arial"/>
          <w:b/>
          <w:bCs/>
          <w:color w:val="000000"/>
          <w:sz w:val="24"/>
          <w:szCs w:val="24"/>
        </w:rPr>
      </w:pPr>
      <w:r w:rsidRPr="00E61407">
        <w:rPr>
          <w:rFonts w:ascii="Arial" w:eastAsiaTheme="minorHAnsi" w:hAnsi="Arial" w:cs="Arial"/>
          <w:b/>
          <w:bCs/>
          <w:color w:val="000000"/>
          <w:sz w:val="24"/>
          <w:szCs w:val="24"/>
        </w:rPr>
        <w:t xml:space="preserve">Places for worship, religious </w:t>
      </w:r>
      <w:r w:rsidR="00E11D08" w:rsidRPr="00E61407">
        <w:rPr>
          <w:rFonts w:ascii="Arial" w:eastAsiaTheme="minorHAnsi" w:hAnsi="Arial" w:cs="Arial"/>
          <w:b/>
          <w:bCs/>
          <w:color w:val="000000"/>
          <w:sz w:val="24"/>
          <w:szCs w:val="24"/>
        </w:rPr>
        <w:t>services,</w:t>
      </w:r>
      <w:r w:rsidRPr="00E61407">
        <w:rPr>
          <w:rFonts w:ascii="Arial" w:eastAsiaTheme="minorHAnsi" w:hAnsi="Arial" w:cs="Arial"/>
          <w:b/>
          <w:bCs/>
          <w:color w:val="000000"/>
          <w:sz w:val="24"/>
          <w:szCs w:val="24"/>
        </w:rPr>
        <w:t xml:space="preserve"> and gatherings </w:t>
      </w:r>
    </w:p>
    <w:p w14:paraId="746A02E7" w14:textId="3244392B" w:rsidR="00102C36" w:rsidRPr="00E61407" w:rsidRDefault="00C801E7" w:rsidP="00F55C16">
      <w:pPr>
        <w:pStyle w:val="ListParagraph"/>
        <w:numPr>
          <w:ilvl w:val="0"/>
          <w:numId w:val="1"/>
        </w:numPr>
        <w:autoSpaceDE w:val="0"/>
        <w:autoSpaceDN w:val="0"/>
        <w:adjustRightInd w:val="0"/>
        <w:spacing w:after="0" w:line="264" w:lineRule="auto"/>
        <w:rPr>
          <w:rFonts w:ascii="Arial" w:eastAsiaTheme="minorHAnsi" w:hAnsi="Arial" w:cs="Arial"/>
          <w:color w:val="000000"/>
          <w:sz w:val="24"/>
          <w:szCs w:val="24"/>
        </w:rPr>
      </w:pPr>
      <w:hyperlink r:id="rId24" w:history="1">
        <w:r w:rsidR="00213C33" w:rsidRPr="00E61407">
          <w:rPr>
            <w:rStyle w:val="Hyperlink"/>
            <w:rFonts w:ascii="Arial" w:hAnsi="Arial" w:cs="Arial"/>
            <w:sz w:val="24"/>
            <w:szCs w:val="24"/>
          </w:rPr>
          <w:t>COVID-19: guidance for the safe use of places of worship</w:t>
        </w:r>
      </w:hyperlink>
    </w:p>
    <w:p w14:paraId="25B77148" w14:textId="4802717A" w:rsidR="008A065D" w:rsidRPr="00E61407" w:rsidRDefault="00C801E7" w:rsidP="00F55C16">
      <w:pPr>
        <w:pStyle w:val="ListParagraph"/>
        <w:numPr>
          <w:ilvl w:val="0"/>
          <w:numId w:val="1"/>
        </w:numPr>
        <w:autoSpaceDE w:val="0"/>
        <w:autoSpaceDN w:val="0"/>
        <w:adjustRightInd w:val="0"/>
        <w:spacing w:after="0" w:line="264" w:lineRule="auto"/>
        <w:rPr>
          <w:rFonts w:ascii="Arial" w:eastAsiaTheme="minorHAnsi" w:hAnsi="Arial" w:cs="Arial"/>
          <w:color w:val="000000"/>
          <w:sz w:val="24"/>
          <w:szCs w:val="24"/>
        </w:rPr>
      </w:pPr>
      <w:hyperlink r:id="rId25" w:history="1">
        <w:r w:rsidR="008A065D" w:rsidRPr="00E61407">
          <w:rPr>
            <w:rStyle w:val="Hyperlink"/>
            <w:rFonts w:ascii="Arial" w:eastAsiaTheme="minorHAnsi" w:hAnsi="Arial" w:cs="Arial"/>
            <w:sz w:val="24"/>
            <w:szCs w:val="24"/>
          </w:rPr>
          <w:t>Coronavirus (COVID-19): Wedding and civil partnership ceremonies, receptions and celebrations</w:t>
        </w:r>
      </w:hyperlink>
      <w:r w:rsidR="008A065D" w:rsidRPr="00E61407">
        <w:rPr>
          <w:rFonts w:ascii="Arial" w:eastAsiaTheme="minorHAnsi" w:hAnsi="Arial" w:cs="Arial"/>
          <w:color w:val="000000"/>
          <w:sz w:val="24"/>
          <w:szCs w:val="24"/>
        </w:rPr>
        <w:t xml:space="preserve"> </w:t>
      </w:r>
    </w:p>
    <w:p w14:paraId="72365F3A" w14:textId="77777777" w:rsidR="000C271A" w:rsidRPr="00E61407" w:rsidRDefault="000C271A" w:rsidP="00017A91">
      <w:pPr>
        <w:autoSpaceDE w:val="0"/>
        <w:autoSpaceDN w:val="0"/>
        <w:adjustRightInd w:val="0"/>
        <w:spacing w:after="0" w:line="264" w:lineRule="auto"/>
        <w:rPr>
          <w:rFonts w:ascii="Arial" w:eastAsiaTheme="minorHAnsi" w:hAnsi="Arial" w:cs="Arial"/>
          <w:color w:val="000000"/>
          <w:sz w:val="24"/>
          <w:szCs w:val="24"/>
        </w:rPr>
      </w:pPr>
    </w:p>
    <w:p w14:paraId="4613372E" w14:textId="131A4784" w:rsidR="00102C36" w:rsidRPr="00E61407" w:rsidRDefault="00863DDA" w:rsidP="00017A91">
      <w:pPr>
        <w:autoSpaceDE w:val="0"/>
        <w:autoSpaceDN w:val="0"/>
        <w:adjustRightInd w:val="0"/>
        <w:spacing w:after="0" w:line="264" w:lineRule="auto"/>
        <w:rPr>
          <w:rFonts w:ascii="Arial" w:eastAsiaTheme="minorHAnsi" w:hAnsi="Arial" w:cs="Arial"/>
          <w:b/>
          <w:bCs/>
          <w:color w:val="000000"/>
          <w:sz w:val="24"/>
          <w:szCs w:val="24"/>
        </w:rPr>
      </w:pPr>
      <w:r w:rsidRPr="00E61407">
        <w:rPr>
          <w:rFonts w:ascii="Arial" w:eastAsiaTheme="minorHAnsi" w:hAnsi="Arial" w:cs="Arial"/>
          <w:b/>
          <w:bCs/>
          <w:color w:val="000000"/>
          <w:sz w:val="24"/>
          <w:szCs w:val="24"/>
        </w:rPr>
        <w:t xml:space="preserve">Vaccines </w:t>
      </w:r>
    </w:p>
    <w:p w14:paraId="273B959B" w14:textId="25B73812" w:rsidR="00102C36" w:rsidRPr="00E61407" w:rsidRDefault="00C801E7" w:rsidP="00F55C16">
      <w:pPr>
        <w:pStyle w:val="ListParagraph"/>
        <w:numPr>
          <w:ilvl w:val="0"/>
          <w:numId w:val="2"/>
        </w:numPr>
        <w:autoSpaceDE w:val="0"/>
        <w:autoSpaceDN w:val="0"/>
        <w:adjustRightInd w:val="0"/>
        <w:spacing w:after="0" w:line="264" w:lineRule="auto"/>
        <w:rPr>
          <w:rStyle w:val="Hyperlink"/>
          <w:rFonts w:ascii="Arial" w:eastAsiaTheme="minorHAnsi" w:hAnsi="Arial" w:cs="Arial"/>
          <w:color w:val="000000"/>
          <w:sz w:val="24"/>
          <w:szCs w:val="24"/>
          <w:u w:val="none"/>
        </w:rPr>
      </w:pPr>
      <w:hyperlink r:id="rId26" w:history="1">
        <w:r w:rsidR="00863DDA" w:rsidRPr="00E61407">
          <w:rPr>
            <w:rStyle w:val="Hyperlink"/>
            <w:rFonts w:ascii="Arial" w:eastAsiaTheme="minorHAnsi" w:hAnsi="Arial" w:cs="Arial"/>
            <w:sz w:val="24"/>
            <w:szCs w:val="24"/>
          </w:rPr>
          <w:t>General information provided by the NHS on the safety and importance of vaccines</w:t>
        </w:r>
      </w:hyperlink>
    </w:p>
    <w:p w14:paraId="573016FF" w14:textId="302B14FA" w:rsidR="00102C36" w:rsidRPr="00E61407" w:rsidRDefault="00C801E7" w:rsidP="00F55C16">
      <w:pPr>
        <w:pStyle w:val="ListParagraph"/>
        <w:numPr>
          <w:ilvl w:val="0"/>
          <w:numId w:val="2"/>
        </w:numPr>
        <w:autoSpaceDE w:val="0"/>
        <w:autoSpaceDN w:val="0"/>
        <w:adjustRightInd w:val="0"/>
        <w:spacing w:after="0" w:line="264" w:lineRule="auto"/>
        <w:rPr>
          <w:rFonts w:ascii="Arial" w:eastAsiaTheme="minorHAnsi" w:hAnsi="Arial" w:cs="Arial"/>
          <w:color w:val="000000"/>
          <w:sz w:val="24"/>
          <w:szCs w:val="24"/>
        </w:rPr>
      </w:pPr>
      <w:hyperlink r:id="rId27" w:history="1">
        <w:r w:rsidR="00863DDA" w:rsidRPr="00E61407">
          <w:rPr>
            <w:rStyle w:val="Hyperlink"/>
            <w:rFonts w:ascii="Arial" w:eastAsiaTheme="minorHAnsi" w:hAnsi="Arial" w:cs="Arial"/>
            <w:sz w:val="24"/>
            <w:szCs w:val="24"/>
          </w:rPr>
          <w:t>Video message</w:t>
        </w:r>
      </w:hyperlink>
      <w:r w:rsidR="00863DDA" w:rsidRPr="00E61407">
        <w:rPr>
          <w:rFonts w:ascii="Arial" w:eastAsiaTheme="minorHAnsi" w:hAnsi="Arial" w:cs="Arial"/>
          <w:color w:val="000000"/>
          <w:sz w:val="24"/>
          <w:szCs w:val="24"/>
        </w:rPr>
        <w:t xml:space="preserve"> on vaccine safety for BAME communities </w:t>
      </w:r>
    </w:p>
    <w:p w14:paraId="5B8DF920" w14:textId="77777777" w:rsidR="000C271A" w:rsidRPr="00E61407" w:rsidRDefault="000C271A" w:rsidP="00017A91">
      <w:pPr>
        <w:autoSpaceDE w:val="0"/>
        <w:autoSpaceDN w:val="0"/>
        <w:adjustRightInd w:val="0"/>
        <w:spacing w:after="0" w:line="264" w:lineRule="auto"/>
        <w:rPr>
          <w:rFonts w:ascii="Arial" w:eastAsiaTheme="minorHAnsi" w:hAnsi="Arial" w:cs="Arial"/>
          <w:color w:val="000000"/>
          <w:sz w:val="24"/>
          <w:szCs w:val="24"/>
        </w:rPr>
      </w:pPr>
    </w:p>
    <w:p w14:paraId="47820907" w14:textId="2AF030D4" w:rsidR="00102C36" w:rsidRPr="00E61407" w:rsidRDefault="00863DDA" w:rsidP="00017A91">
      <w:pPr>
        <w:autoSpaceDE w:val="0"/>
        <w:autoSpaceDN w:val="0"/>
        <w:adjustRightInd w:val="0"/>
        <w:spacing w:after="0" w:line="264" w:lineRule="auto"/>
        <w:rPr>
          <w:rFonts w:ascii="Arial" w:eastAsiaTheme="minorHAnsi" w:hAnsi="Arial" w:cs="Arial"/>
          <w:b/>
          <w:bCs/>
          <w:color w:val="000000"/>
          <w:sz w:val="24"/>
          <w:szCs w:val="24"/>
        </w:rPr>
      </w:pPr>
      <w:r w:rsidRPr="00E61407">
        <w:rPr>
          <w:rFonts w:ascii="Arial" w:eastAsiaTheme="minorHAnsi" w:hAnsi="Arial" w:cs="Arial"/>
          <w:b/>
          <w:bCs/>
          <w:color w:val="000000"/>
          <w:sz w:val="24"/>
          <w:szCs w:val="24"/>
        </w:rPr>
        <w:t>General COVID-19 resources</w:t>
      </w:r>
    </w:p>
    <w:p w14:paraId="5AE0A159" w14:textId="6D464EB3" w:rsidR="00102C36" w:rsidRPr="00E61407" w:rsidRDefault="00C801E7" w:rsidP="00F55C16">
      <w:pPr>
        <w:pStyle w:val="ListParagraph"/>
        <w:numPr>
          <w:ilvl w:val="0"/>
          <w:numId w:val="3"/>
        </w:numPr>
        <w:autoSpaceDE w:val="0"/>
        <w:autoSpaceDN w:val="0"/>
        <w:adjustRightInd w:val="0"/>
        <w:spacing w:after="0" w:line="264" w:lineRule="auto"/>
        <w:rPr>
          <w:rFonts w:ascii="Arial" w:eastAsiaTheme="minorHAnsi" w:hAnsi="Arial" w:cs="Arial"/>
          <w:color w:val="000000"/>
          <w:sz w:val="24"/>
          <w:szCs w:val="24"/>
        </w:rPr>
      </w:pPr>
      <w:hyperlink r:id="rId28" w:history="1">
        <w:r w:rsidR="00863DDA" w:rsidRPr="00E61407">
          <w:rPr>
            <w:rStyle w:val="Hyperlink"/>
            <w:rFonts w:ascii="Arial" w:eastAsiaTheme="minorHAnsi" w:hAnsi="Arial" w:cs="Arial"/>
            <w:sz w:val="24"/>
            <w:szCs w:val="24"/>
          </w:rPr>
          <w:t>COVID-19 resources in your language</w:t>
        </w:r>
      </w:hyperlink>
      <w:r w:rsidR="00863DDA" w:rsidRPr="00E61407">
        <w:rPr>
          <w:rFonts w:ascii="Arial" w:eastAsiaTheme="minorHAnsi" w:hAnsi="Arial" w:cs="Arial"/>
          <w:color w:val="000000"/>
          <w:sz w:val="24"/>
          <w:szCs w:val="24"/>
        </w:rPr>
        <w:t>: guidance and advice in various languages on topics such as health and wellbeing, employment and welfare, domestic abuse, housing and homelessness</w:t>
      </w:r>
    </w:p>
    <w:p w14:paraId="6D6E9A33" w14:textId="67DFB129" w:rsidR="00863DDA" w:rsidRPr="00E61407" w:rsidRDefault="00863DDA" w:rsidP="00F55C16">
      <w:pPr>
        <w:pStyle w:val="ListParagraph"/>
        <w:numPr>
          <w:ilvl w:val="0"/>
          <w:numId w:val="3"/>
        </w:numPr>
        <w:autoSpaceDE w:val="0"/>
        <w:autoSpaceDN w:val="0"/>
        <w:adjustRightInd w:val="0"/>
        <w:spacing w:after="0" w:line="264" w:lineRule="auto"/>
        <w:rPr>
          <w:rFonts w:ascii="Arial" w:eastAsiaTheme="minorHAnsi" w:hAnsi="Arial" w:cs="Arial"/>
          <w:color w:val="000000"/>
          <w:sz w:val="24"/>
          <w:szCs w:val="24"/>
        </w:rPr>
      </w:pPr>
      <w:r w:rsidRPr="00E61407">
        <w:rPr>
          <w:rFonts w:ascii="Arial" w:eastAsiaTheme="minorHAnsi" w:hAnsi="Arial" w:cs="Arial"/>
          <w:color w:val="000000"/>
          <w:sz w:val="24"/>
          <w:szCs w:val="24"/>
        </w:rPr>
        <w:t xml:space="preserve">Doctors of the World have provided </w:t>
      </w:r>
      <w:hyperlink r:id="rId29" w:history="1">
        <w:r w:rsidRPr="00E61407">
          <w:rPr>
            <w:rStyle w:val="Hyperlink"/>
            <w:rFonts w:ascii="Arial" w:eastAsiaTheme="minorHAnsi" w:hAnsi="Arial" w:cs="Arial"/>
            <w:sz w:val="24"/>
            <w:szCs w:val="24"/>
          </w:rPr>
          <w:t>translated resources into 60 languages</w:t>
        </w:r>
      </w:hyperlink>
      <w:r w:rsidRPr="00E61407">
        <w:rPr>
          <w:rFonts w:ascii="Arial" w:eastAsiaTheme="minorHAnsi" w:hAnsi="Arial" w:cs="Arial"/>
          <w:color w:val="000000"/>
          <w:sz w:val="24"/>
          <w:szCs w:val="24"/>
        </w:rPr>
        <w:t xml:space="preserve"> aimed at migrants and asylum seekers which are informed by government and NHS advice. </w:t>
      </w:r>
    </w:p>
    <w:p w14:paraId="0A31CE54" w14:textId="77777777" w:rsidR="008E3316" w:rsidRPr="00E61407" w:rsidRDefault="008E3316" w:rsidP="00017A91">
      <w:pPr>
        <w:autoSpaceDE w:val="0"/>
        <w:autoSpaceDN w:val="0"/>
        <w:adjustRightInd w:val="0"/>
        <w:spacing w:after="0" w:line="264" w:lineRule="auto"/>
        <w:rPr>
          <w:rFonts w:ascii="Arial" w:eastAsiaTheme="minorHAnsi" w:hAnsi="Arial" w:cs="Arial"/>
          <w:color w:val="000000"/>
          <w:sz w:val="24"/>
          <w:szCs w:val="24"/>
        </w:rPr>
      </w:pPr>
    </w:p>
    <w:p w14:paraId="6CDCF0CF" w14:textId="6F868F14" w:rsidR="00102C36" w:rsidRPr="00E61407" w:rsidRDefault="00863DDA" w:rsidP="00017A91">
      <w:pPr>
        <w:autoSpaceDE w:val="0"/>
        <w:autoSpaceDN w:val="0"/>
        <w:adjustRightInd w:val="0"/>
        <w:spacing w:after="0" w:line="264" w:lineRule="auto"/>
        <w:rPr>
          <w:rFonts w:ascii="Arial" w:eastAsiaTheme="minorHAnsi" w:hAnsi="Arial" w:cs="Arial"/>
          <w:b/>
          <w:bCs/>
          <w:color w:val="000000"/>
          <w:sz w:val="24"/>
          <w:szCs w:val="24"/>
        </w:rPr>
      </w:pPr>
      <w:r w:rsidRPr="00E61407">
        <w:rPr>
          <w:rFonts w:ascii="Arial" w:eastAsiaTheme="minorHAnsi" w:hAnsi="Arial" w:cs="Arial"/>
          <w:b/>
          <w:bCs/>
          <w:color w:val="000000"/>
          <w:sz w:val="24"/>
          <w:szCs w:val="24"/>
        </w:rPr>
        <w:t>People with no recourse to public funds (NRPF)</w:t>
      </w:r>
    </w:p>
    <w:p w14:paraId="0CE38072" w14:textId="14DFCBBA" w:rsidR="00863DDA" w:rsidRPr="00E61407" w:rsidRDefault="00863DDA" w:rsidP="00F55C16">
      <w:pPr>
        <w:pStyle w:val="ListParagraph"/>
        <w:numPr>
          <w:ilvl w:val="0"/>
          <w:numId w:val="4"/>
        </w:numPr>
        <w:autoSpaceDE w:val="0"/>
        <w:autoSpaceDN w:val="0"/>
        <w:adjustRightInd w:val="0"/>
        <w:spacing w:after="0" w:line="264" w:lineRule="auto"/>
        <w:rPr>
          <w:rFonts w:ascii="Arial" w:eastAsiaTheme="minorHAnsi" w:hAnsi="Arial" w:cs="Arial"/>
          <w:color w:val="000000"/>
          <w:sz w:val="24"/>
          <w:szCs w:val="24"/>
        </w:rPr>
      </w:pPr>
      <w:r w:rsidRPr="00E61407">
        <w:rPr>
          <w:rFonts w:ascii="Arial" w:eastAsiaTheme="minorHAnsi" w:hAnsi="Arial" w:cs="Arial"/>
          <w:color w:val="000000"/>
          <w:sz w:val="24"/>
          <w:szCs w:val="24"/>
        </w:rPr>
        <w:t xml:space="preserve">This </w:t>
      </w:r>
      <w:hyperlink r:id="rId30" w:history="1">
        <w:r w:rsidRPr="00E61407">
          <w:rPr>
            <w:rStyle w:val="Hyperlink"/>
            <w:rFonts w:ascii="Arial" w:eastAsiaTheme="minorHAnsi" w:hAnsi="Arial" w:cs="Arial"/>
            <w:sz w:val="24"/>
            <w:szCs w:val="24"/>
          </w:rPr>
          <w:t>tool</w:t>
        </w:r>
      </w:hyperlink>
      <w:r w:rsidRPr="00E61407">
        <w:rPr>
          <w:rFonts w:ascii="Arial" w:eastAsiaTheme="minorHAnsi" w:hAnsi="Arial" w:cs="Arial"/>
          <w:color w:val="000000"/>
          <w:sz w:val="24"/>
          <w:szCs w:val="24"/>
        </w:rPr>
        <w:t xml:space="preserve"> gives information about where migrant families can get help with housing and financial support when they have no recourse to public funds (NRPF). </w:t>
      </w:r>
    </w:p>
    <w:p w14:paraId="55F7735A" w14:textId="0FB2D6CA" w:rsidR="000C271A" w:rsidRPr="00E61407" w:rsidRDefault="000C271A" w:rsidP="00017A91">
      <w:pPr>
        <w:autoSpaceDE w:val="0"/>
        <w:autoSpaceDN w:val="0"/>
        <w:adjustRightInd w:val="0"/>
        <w:spacing w:after="0" w:line="264" w:lineRule="auto"/>
        <w:rPr>
          <w:rFonts w:ascii="Arial" w:eastAsiaTheme="minorHAnsi" w:hAnsi="Arial" w:cs="Arial"/>
          <w:color w:val="000000"/>
          <w:sz w:val="24"/>
          <w:szCs w:val="24"/>
        </w:rPr>
      </w:pPr>
    </w:p>
    <w:p w14:paraId="75DB7878" w14:textId="619CC326" w:rsidR="00863DDA" w:rsidRPr="00E61407" w:rsidRDefault="00863DDA" w:rsidP="00017A91">
      <w:pPr>
        <w:autoSpaceDE w:val="0"/>
        <w:autoSpaceDN w:val="0"/>
        <w:adjustRightInd w:val="0"/>
        <w:spacing w:after="0" w:line="264" w:lineRule="auto"/>
        <w:rPr>
          <w:rFonts w:ascii="Arial" w:eastAsiaTheme="minorHAnsi" w:hAnsi="Arial" w:cs="Arial"/>
          <w:b/>
          <w:bCs/>
          <w:color w:val="000000"/>
          <w:sz w:val="24"/>
          <w:szCs w:val="24"/>
        </w:rPr>
      </w:pPr>
      <w:r w:rsidRPr="00E61407">
        <w:rPr>
          <w:rFonts w:ascii="Arial" w:eastAsiaTheme="minorHAnsi" w:hAnsi="Arial" w:cs="Arial"/>
          <w:b/>
          <w:bCs/>
          <w:color w:val="000000"/>
          <w:sz w:val="24"/>
          <w:szCs w:val="24"/>
        </w:rPr>
        <w:t xml:space="preserve">Migrant Health </w:t>
      </w:r>
    </w:p>
    <w:p w14:paraId="7FA993B8" w14:textId="2B39A292" w:rsidR="00863DDA" w:rsidRPr="00E61407" w:rsidRDefault="00863DDA" w:rsidP="00F55C16">
      <w:pPr>
        <w:pStyle w:val="ListParagraph"/>
        <w:numPr>
          <w:ilvl w:val="0"/>
          <w:numId w:val="4"/>
        </w:numPr>
        <w:autoSpaceDE w:val="0"/>
        <w:autoSpaceDN w:val="0"/>
        <w:adjustRightInd w:val="0"/>
        <w:spacing w:after="0" w:line="264" w:lineRule="auto"/>
        <w:rPr>
          <w:rFonts w:ascii="Arial" w:eastAsiaTheme="minorHAnsi" w:hAnsi="Arial" w:cs="Arial"/>
          <w:color w:val="000000"/>
          <w:sz w:val="24"/>
          <w:szCs w:val="24"/>
        </w:rPr>
      </w:pPr>
      <w:r w:rsidRPr="00E61407">
        <w:rPr>
          <w:rFonts w:ascii="Arial" w:eastAsiaTheme="minorHAnsi" w:hAnsi="Arial" w:cs="Arial"/>
          <w:color w:val="000000"/>
          <w:sz w:val="24"/>
          <w:szCs w:val="24"/>
        </w:rPr>
        <w:t xml:space="preserve">This </w:t>
      </w:r>
      <w:hyperlink r:id="rId31" w:history="1">
        <w:r w:rsidRPr="00E61407">
          <w:rPr>
            <w:rStyle w:val="Hyperlink"/>
            <w:rFonts w:ascii="Arial" w:eastAsiaTheme="minorHAnsi" w:hAnsi="Arial" w:cs="Arial"/>
            <w:sz w:val="24"/>
            <w:szCs w:val="24"/>
          </w:rPr>
          <w:t>resource</w:t>
        </w:r>
      </w:hyperlink>
      <w:r w:rsidRPr="00E61407">
        <w:rPr>
          <w:rFonts w:ascii="Arial" w:eastAsiaTheme="minorHAnsi" w:hAnsi="Arial" w:cs="Arial"/>
          <w:color w:val="000000"/>
          <w:sz w:val="24"/>
          <w:szCs w:val="24"/>
        </w:rPr>
        <w:t xml:space="preserve"> provides advice and guidance for healthcare practitioners on the health needs of migrant patients and has been updated to include a summary of changes after the Brexit transition period and information on COVID-19 vaccination. </w:t>
      </w:r>
    </w:p>
    <w:p w14:paraId="5A560F0B" w14:textId="3CC99542" w:rsidR="000C271A" w:rsidRPr="00E61407" w:rsidRDefault="000C271A" w:rsidP="00017A91">
      <w:pPr>
        <w:autoSpaceDE w:val="0"/>
        <w:autoSpaceDN w:val="0"/>
        <w:adjustRightInd w:val="0"/>
        <w:spacing w:after="0" w:line="264" w:lineRule="auto"/>
        <w:rPr>
          <w:rFonts w:ascii="Arial" w:eastAsiaTheme="minorHAnsi" w:hAnsi="Arial" w:cs="Arial"/>
          <w:color w:val="000000"/>
          <w:sz w:val="24"/>
          <w:szCs w:val="24"/>
        </w:rPr>
      </w:pPr>
    </w:p>
    <w:p w14:paraId="170A89F9" w14:textId="111128C7" w:rsidR="00863DDA" w:rsidRPr="00E61407" w:rsidRDefault="00863DDA" w:rsidP="00017A91">
      <w:pPr>
        <w:autoSpaceDE w:val="0"/>
        <w:autoSpaceDN w:val="0"/>
        <w:adjustRightInd w:val="0"/>
        <w:spacing w:after="0" w:line="264" w:lineRule="auto"/>
        <w:rPr>
          <w:rFonts w:ascii="Arial" w:eastAsiaTheme="minorHAnsi" w:hAnsi="Arial" w:cs="Arial"/>
          <w:b/>
          <w:bCs/>
          <w:color w:val="000000"/>
          <w:sz w:val="24"/>
          <w:szCs w:val="24"/>
        </w:rPr>
      </w:pPr>
      <w:r w:rsidRPr="00E61407">
        <w:rPr>
          <w:rFonts w:ascii="Arial" w:eastAsiaTheme="minorHAnsi" w:hAnsi="Arial" w:cs="Arial"/>
          <w:b/>
          <w:bCs/>
          <w:color w:val="000000"/>
          <w:sz w:val="24"/>
          <w:szCs w:val="24"/>
        </w:rPr>
        <w:t xml:space="preserve">Mental Health </w:t>
      </w:r>
    </w:p>
    <w:p w14:paraId="75ED9CFD" w14:textId="65FA35E8" w:rsidR="00CA06FE" w:rsidRPr="00E61407" w:rsidRDefault="00CA06FE" w:rsidP="00F55C16">
      <w:pPr>
        <w:pStyle w:val="ListParagraph"/>
        <w:numPr>
          <w:ilvl w:val="0"/>
          <w:numId w:val="4"/>
        </w:numPr>
        <w:autoSpaceDE w:val="0"/>
        <w:autoSpaceDN w:val="0"/>
        <w:adjustRightInd w:val="0"/>
        <w:spacing w:after="0" w:line="264" w:lineRule="auto"/>
        <w:rPr>
          <w:rFonts w:ascii="Arial" w:eastAsiaTheme="minorHAnsi" w:hAnsi="Arial" w:cs="Arial"/>
          <w:color w:val="000000"/>
          <w:sz w:val="24"/>
          <w:szCs w:val="24"/>
        </w:rPr>
      </w:pPr>
      <w:r w:rsidRPr="00E61407">
        <w:rPr>
          <w:rFonts w:ascii="Arial" w:eastAsiaTheme="minorHAnsi" w:hAnsi="Arial" w:cs="Arial"/>
          <w:color w:val="000000"/>
          <w:sz w:val="24"/>
          <w:szCs w:val="24"/>
        </w:rPr>
        <w:t xml:space="preserve">Every Mind Matters: </w:t>
      </w:r>
      <w:hyperlink r:id="rId32" w:history="1">
        <w:r w:rsidRPr="00E61407">
          <w:rPr>
            <w:rStyle w:val="Hyperlink"/>
            <w:rFonts w:ascii="Arial" w:eastAsiaTheme="minorHAnsi" w:hAnsi="Arial" w:cs="Arial"/>
            <w:sz w:val="24"/>
            <w:szCs w:val="24"/>
          </w:rPr>
          <w:t>Coronavirus (COVID-19) and mental wellbeing</w:t>
        </w:r>
      </w:hyperlink>
    </w:p>
    <w:p w14:paraId="4239780E" w14:textId="7027CF25" w:rsidR="000C271A" w:rsidRPr="00E61407" w:rsidRDefault="00863DDA" w:rsidP="00F55C16">
      <w:pPr>
        <w:pStyle w:val="ListParagraph"/>
        <w:numPr>
          <w:ilvl w:val="0"/>
          <w:numId w:val="4"/>
        </w:numPr>
        <w:autoSpaceDE w:val="0"/>
        <w:autoSpaceDN w:val="0"/>
        <w:adjustRightInd w:val="0"/>
        <w:spacing w:after="0" w:line="264" w:lineRule="auto"/>
        <w:rPr>
          <w:rFonts w:ascii="Arial" w:eastAsiaTheme="minorHAnsi" w:hAnsi="Arial" w:cs="Arial"/>
          <w:color w:val="000000"/>
          <w:sz w:val="24"/>
          <w:szCs w:val="24"/>
        </w:rPr>
      </w:pPr>
      <w:r w:rsidRPr="00E61407">
        <w:rPr>
          <w:rFonts w:ascii="Arial" w:eastAsiaTheme="minorHAnsi" w:hAnsi="Arial" w:cs="Arial"/>
          <w:sz w:val="24"/>
          <w:szCs w:val="24"/>
        </w:rPr>
        <w:t xml:space="preserve">The NHS Volunteers Service provide a telephone 'check in and chat' if someone has mental health issues and are feeling isolated </w:t>
      </w:r>
      <w:r w:rsidR="00534D03" w:rsidRPr="00E61407">
        <w:rPr>
          <w:rFonts w:ascii="Arial" w:eastAsiaTheme="minorHAnsi" w:hAnsi="Arial" w:cs="Arial"/>
          <w:sz w:val="24"/>
          <w:szCs w:val="24"/>
        </w:rPr>
        <w:t>during the pandemic</w:t>
      </w:r>
      <w:r w:rsidRPr="00E61407">
        <w:rPr>
          <w:rFonts w:ascii="Arial" w:eastAsiaTheme="minorHAnsi" w:hAnsi="Arial" w:cs="Arial"/>
          <w:sz w:val="24"/>
          <w:szCs w:val="24"/>
        </w:rPr>
        <w:t>, have a long</w:t>
      </w:r>
      <w:r w:rsidR="00CA06FE" w:rsidRPr="00E61407">
        <w:rPr>
          <w:rFonts w:ascii="Arial" w:eastAsiaTheme="minorHAnsi" w:hAnsi="Arial" w:cs="Arial"/>
          <w:sz w:val="24"/>
          <w:szCs w:val="24"/>
        </w:rPr>
        <w:t>-</w:t>
      </w:r>
      <w:r w:rsidRPr="00E61407">
        <w:rPr>
          <w:rFonts w:ascii="Arial" w:eastAsiaTheme="minorHAnsi" w:hAnsi="Arial" w:cs="Arial"/>
          <w:sz w:val="24"/>
          <w:szCs w:val="24"/>
        </w:rPr>
        <w:t xml:space="preserve">term condition, are self- isolating or have caring responsibilities. Call 0808 196 3646 (8am to 8pm, 7 days a week) or visit the </w:t>
      </w:r>
      <w:hyperlink r:id="rId33" w:history="1">
        <w:r w:rsidRPr="00E61407">
          <w:rPr>
            <w:rStyle w:val="Hyperlink"/>
            <w:rFonts w:ascii="Arial" w:eastAsiaTheme="minorHAnsi" w:hAnsi="Arial" w:cs="Arial"/>
            <w:sz w:val="24"/>
            <w:szCs w:val="24"/>
          </w:rPr>
          <w:t>website</w:t>
        </w:r>
      </w:hyperlink>
      <w:r w:rsidRPr="00E61407">
        <w:rPr>
          <w:rFonts w:ascii="Arial" w:eastAsiaTheme="minorHAnsi" w:hAnsi="Arial" w:cs="Arial"/>
          <w:sz w:val="24"/>
          <w:szCs w:val="24"/>
        </w:rPr>
        <w:t xml:space="preserve">. </w:t>
      </w:r>
    </w:p>
    <w:p w14:paraId="68CF47C3" w14:textId="03FBE827" w:rsidR="00863DDA" w:rsidRPr="00E61407" w:rsidRDefault="00863DDA" w:rsidP="00F55C16">
      <w:pPr>
        <w:pStyle w:val="ListParagraph"/>
        <w:numPr>
          <w:ilvl w:val="0"/>
          <w:numId w:val="4"/>
        </w:numPr>
        <w:autoSpaceDE w:val="0"/>
        <w:autoSpaceDN w:val="0"/>
        <w:adjustRightInd w:val="0"/>
        <w:spacing w:after="0" w:line="264" w:lineRule="auto"/>
        <w:rPr>
          <w:rFonts w:ascii="Arial" w:eastAsiaTheme="minorHAnsi" w:hAnsi="Arial" w:cs="Arial"/>
          <w:color w:val="000000"/>
          <w:sz w:val="24"/>
          <w:szCs w:val="24"/>
        </w:rPr>
      </w:pPr>
      <w:r w:rsidRPr="00E61407">
        <w:rPr>
          <w:rFonts w:ascii="Arial" w:eastAsiaTheme="minorHAnsi" w:hAnsi="Arial" w:cs="Arial"/>
          <w:sz w:val="24"/>
          <w:szCs w:val="24"/>
        </w:rPr>
        <w:t xml:space="preserve">People who care for or work with children and young people aged up to 25 who have been affected by COVID-19 (or other emergencies or individual crises) will be able to access a new </w:t>
      </w:r>
      <w:hyperlink r:id="rId34" w:history="1">
        <w:r w:rsidRPr="00E61407">
          <w:rPr>
            <w:rStyle w:val="Hyperlink"/>
            <w:rFonts w:ascii="Arial" w:eastAsiaTheme="minorHAnsi" w:hAnsi="Arial" w:cs="Arial"/>
            <w:sz w:val="24"/>
            <w:szCs w:val="24"/>
          </w:rPr>
          <w:t>online Psychological First Aid (PFA) training course</w:t>
        </w:r>
      </w:hyperlink>
      <w:r w:rsidRPr="00E61407">
        <w:rPr>
          <w:rFonts w:ascii="Arial" w:eastAsiaTheme="minorHAnsi" w:hAnsi="Arial" w:cs="Arial"/>
          <w:sz w:val="24"/>
          <w:szCs w:val="24"/>
        </w:rPr>
        <w:t xml:space="preserve">. The online course, developed by PHE, offers training on how to provide practical and emotional support to children and young people affected by emergencies or crisis situations. </w:t>
      </w:r>
    </w:p>
    <w:p w14:paraId="3D37D5B1" w14:textId="77777777" w:rsidR="000C271A" w:rsidRPr="00E61407" w:rsidRDefault="000C271A" w:rsidP="00017A91">
      <w:pPr>
        <w:autoSpaceDE w:val="0"/>
        <w:autoSpaceDN w:val="0"/>
        <w:adjustRightInd w:val="0"/>
        <w:spacing w:after="0" w:line="264" w:lineRule="auto"/>
        <w:rPr>
          <w:rFonts w:ascii="Arial" w:eastAsiaTheme="minorHAnsi" w:hAnsi="Arial" w:cs="Arial"/>
          <w:sz w:val="24"/>
          <w:szCs w:val="24"/>
        </w:rPr>
      </w:pPr>
    </w:p>
    <w:p w14:paraId="59FC7367" w14:textId="328BEE0A" w:rsidR="000C271A" w:rsidRPr="00E61407" w:rsidRDefault="00863DDA" w:rsidP="00017A91">
      <w:pPr>
        <w:autoSpaceDE w:val="0"/>
        <w:autoSpaceDN w:val="0"/>
        <w:adjustRightInd w:val="0"/>
        <w:spacing w:after="0" w:line="264" w:lineRule="auto"/>
        <w:rPr>
          <w:rFonts w:ascii="Arial" w:eastAsiaTheme="minorHAnsi" w:hAnsi="Arial" w:cs="Arial"/>
          <w:b/>
          <w:bCs/>
          <w:sz w:val="24"/>
          <w:szCs w:val="24"/>
        </w:rPr>
      </w:pPr>
      <w:r w:rsidRPr="00E61407">
        <w:rPr>
          <w:rFonts w:ascii="Arial" w:eastAsiaTheme="minorHAnsi" w:hAnsi="Arial" w:cs="Arial"/>
          <w:b/>
          <w:bCs/>
          <w:sz w:val="24"/>
          <w:szCs w:val="24"/>
        </w:rPr>
        <w:t xml:space="preserve">COVID-19 posters and social media resources </w:t>
      </w:r>
    </w:p>
    <w:p w14:paraId="080528FE" w14:textId="74F6B0B4" w:rsidR="00863DDA" w:rsidRPr="00E61407" w:rsidRDefault="00863DDA" w:rsidP="00F55C16">
      <w:pPr>
        <w:pStyle w:val="ListParagraph"/>
        <w:numPr>
          <w:ilvl w:val="0"/>
          <w:numId w:val="5"/>
        </w:numPr>
        <w:autoSpaceDE w:val="0"/>
        <w:autoSpaceDN w:val="0"/>
        <w:adjustRightInd w:val="0"/>
        <w:spacing w:after="0" w:line="264" w:lineRule="auto"/>
        <w:rPr>
          <w:rFonts w:ascii="Arial" w:eastAsiaTheme="minorHAnsi" w:hAnsi="Arial" w:cs="Arial"/>
          <w:sz w:val="24"/>
          <w:szCs w:val="24"/>
        </w:rPr>
      </w:pPr>
      <w:r w:rsidRPr="00E61407">
        <w:rPr>
          <w:rFonts w:ascii="Arial" w:eastAsiaTheme="minorHAnsi" w:hAnsi="Arial" w:cs="Arial"/>
          <w:sz w:val="24"/>
          <w:szCs w:val="24"/>
        </w:rPr>
        <w:t xml:space="preserve">The </w:t>
      </w:r>
      <w:hyperlink r:id="rId35" w:history="1">
        <w:r w:rsidRPr="00E61407">
          <w:rPr>
            <w:rStyle w:val="Hyperlink"/>
            <w:rFonts w:ascii="Arial" w:eastAsiaTheme="minorHAnsi" w:hAnsi="Arial" w:cs="Arial"/>
            <w:sz w:val="24"/>
            <w:szCs w:val="24"/>
          </w:rPr>
          <w:t>PHE campaign resource centre</w:t>
        </w:r>
      </w:hyperlink>
      <w:r w:rsidRPr="00E61407">
        <w:rPr>
          <w:rFonts w:ascii="Arial" w:eastAsiaTheme="minorHAnsi" w:hAnsi="Arial" w:cs="Arial"/>
          <w:sz w:val="24"/>
          <w:szCs w:val="24"/>
        </w:rPr>
        <w:t xml:space="preserve"> contains a collection of useful public health messaging resources for coronavirus </w:t>
      </w:r>
    </w:p>
    <w:p w14:paraId="551B81E6" w14:textId="7E283B99" w:rsidR="004F7AF4" w:rsidRPr="00E61407" w:rsidRDefault="005E3F53" w:rsidP="00F55C16">
      <w:pPr>
        <w:pStyle w:val="ListParagraph"/>
        <w:numPr>
          <w:ilvl w:val="0"/>
          <w:numId w:val="5"/>
        </w:numPr>
        <w:autoSpaceDE w:val="0"/>
        <w:autoSpaceDN w:val="0"/>
        <w:adjustRightInd w:val="0"/>
        <w:spacing w:after="0" w:line="264" w:lineRule="auto"/>
        <w:rPr>
          <w:rFonts w:ascii="Arial" w:eastAsia="Calibri" w:hAnsi="Arial" w:cs="Arial"/>
          <w:iCs/>
          <w:color w:val="000000"/>
          <w:sz w:val="24"/>
          <w:szCs w:val="24"/>
          <w:u w:val="single"/>
        </w:rPr>
      </w:pPr>
      <w:r w:rsidRPr="00E61407">
        <w:rPr>
          <w:rFonts w:ascii="Arial" w:eastAsiaTheme="minorHAnsi" w:hAnsi="Arial" w:cs="Arial"/>
          <w:sz w:val="24"/>
          <w:szCs w:val="24"/>
        </w:rPr>
        <w:t xml:space="preserve">Promotional material on </w:t>
      </w:r>
      <w:hyperlink r:id="rId36" w:history="1">
        <w:r w:rsidRPr="00E61407">
          <w:rPr>
            <w:rStyle w:val="Hyperlink"/>
            <w:rFonts w:ascii="Arial" w:eastAsiaTheme="minorHAnsi" w:hAnsi="Arial" w:cs="Arial"/>
            <w:sz w:val="24"/>
            <w:szCs w:val="24"/>
          </w:rPr>
          <w:t>COVID-19 vaccination: a guide for adults</w:t>
        </w:r>
      </w:hyperlink>
    </w:p>
    <w:sectPr w:rsidR="004F7AF4" w:rsidRPr="00E61407" w:rsidSect="00731EFF">
      <w:footerReference w:type="default" r:id="rId37"/>
      <w:headerReference w:type="first" r:id="rId38"/>
      <w:footerReference w:type="first" r:id="rId39"/>
      <w:endnotePr>
        <w:numFmt w:val="decimal"/>
      </w:endnotePr>
      <w:pgSz w:w="11906" w:h="16838"/>
      <w:pgMar w:top="1276" w:right="864" w:bottom="1350" w:left="1440" w:header="706" w:footer="5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F84BD" w14:textId="77777777" w:rsidR="00C072F7" w:rsidRDefault="00C072F7" w:rsidP="000D6E1B">
      <w:pPr>
        <w:spacing w:after="0" w:line="240" w:lineRule="auto"/>
      </w:pPr>
      <w:r>
        <w:separator/>
      </w:r>
    </w:p>
  </w:endnote>
  <w:endnote w:type="continuationSeparator" w:id="0">
    <w:p w14:paraId="6FFBF74D" w14:textId="77777777" w:rsidR="00C072F7" w:rsidRDefault="00C072F7" w:rsidP="000D6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549890"/>
      <w:docPartObj>
        <w:docPartGallery w:val="Page Numbers (Bottom of Page)"/>
        <w:docPartUnique/>
      </w:docPartObj>
    </w:sdtPr>
    <w:sdtEndPr>
      <w:rPr>
        <w:rFonts w:ascii="Arial" w:hAnsi="Arial" w:cs="Arial"/>
      </w:rPr>
    </w:sdtEndPr>
    <w:sdtContent>
      <w:sdt>
        <w:sdtPr>
          <w:rPr>
            <w:rFonts w:ascii="Arial" w:hAnsi="Arial" w:cs="Arial"/>
          </w:rPr>
          <w:id w:val="171767168"/>
          <w:docPartObj>
            <w:docPartGallery w:val="Page Numbers (Top of Page)"/>
            <w:docPartUnique/>
          </w:docPartObj>
        </w:sdtPr>
        <w:sdtEndPr/>
        <w:sdtContent>
          <w:p w14:paraId="5104FA30" w14:textId="3A08C3A3" w:rsidR="008C6AE3" w:rsidRPr="008C6AE3" w:rsidRDefault="008C6AE3">
            <w:pPr>
              <w:pStyle w:val="Footer"/>
              <w:jc w:val="center"/>
              <w:rPr>
                <w:rFonts w:ascii="Arial" w:hAnsi="Arial" w:cs="Arial"/>
              </w:rPr>
            </w:pPr>
            <w:r w:rsidRPr="008C6AE3">
              <w:rPr>
                <w:rFonts w:ascii="Arial" w:hAnsi="Arial" w:cs="Arial"/>
              </w:rPr>
              <w:t xml:space="preserve">Page </w:t>
            </w:r>
            <w:r w:rsidRPr="008C6AE3">
              <w:rPr>
                <w:rFonts w:ascii="Arial" w:hAnsi="Arial" w:cs="Arial"/>
                <w:b/>
                <w:bCs/>
                <w:sz w:val="24"/>
                <w:szCs w:val="24"/>
              </w:rPr>
              <w:fldChar w:fldCharType="begin"/>
            </w:r>
            <w:r w:rsidRPr="008C6AE3">
              <w:rPr>
                <w:rFonts w:ascii="Arial" w:hAnsi="Arial" w:cs="Arial"/>
                <w:b/>
                <w:bCs/>
              </w:rPr>
              <w:instrText xml:space="preserve"> PAGE </w:instrText>
            </w:r>
            <w:r w:rsidRPr="008C6AE3">
              <w:rPr>
                <w:rFonts w:ascii="Arial" w:hAnsi="Arial" w:cs="Arial"/>
                <w:b/>
                <w:bCs/>
                <w:sz w:val="24"/>
                <w:szCs w:val="24"/>
              </w:rPr>
              <w:fldChar w:fldCharType="separate"/>
            </w:r>
            <w:r w:rsidRPr="008C6AE3">
              <w:rPr>
                <w:rFonts w:ascii="Arial" w:hAnsi="Arial" w:cs="Arial"/>
                <w:b/>
                <w:bCs/>
                <w:noProof/>
              </w:rPr>
              <w:t>2</w:t>
            </w:r>
            <w:r w:rsidRPr="008C6AE3">
              <w:rPr>
                <w:rFonts w:ascii="Arial" w:hAnsi="Arial" w:cs="Arial"/>
                <w:b/>
                <w:bCs/>
                <w:sz w:val="24"/>
                <w:szCs w:val="24"/>
              </w:rPr>
              <w:fldChar w:fldCharType="end"/>
            </w:r>
            <w:r w:rsidRPr="008C6AE3">
              <w:rPr>
                <w:rFonts w:ascii="Arial" w:hAnsi="Arial" w:cs="Arial"/>
              </w:rPr>
              <w:t xml:space="preserve"> of </w:t>
            </w:r>
            <w:r w:rsidRPr="008C6AE3">
              <w:rPr>
                <w:rFonts w:ascii="Arial" w:hAnsi="Arial" w:cs="Arial"/>
                <w:b/>
                <w:bCs/>
                <w:sz w:val="24"/>
                <w:szCs w:val="24"/>
              </w:rPr>
              <w:fldChar w:fldCharType="begin"/>
            </w:r>
            <w:r w:rsidRPr="008C6AE3">
              <w:rPr>
                <w:rFonts w:ascii="Arial" w:hAnsi="Arial" w:cs="Arial"/>
                <w:b/>
                <w:bCs/>
              </w:rPr>
              <w:instrText xml:space="preserve"> NUMPAGES  </w:instrText>
            </w:r>
            <w:r w:rsidRPr="008C6AE3">
              <w:rPr>
                <w:rFonts w:ascii="Arial" w:hAnsi="Arial" w:cs="Arial"/>
                <w:b/>
                <w:bCs/>
                <w:sz w:val="24"/>
                <w:szCs w:val="24"/>
              </w:rPr>
              <w:fldChar w:fldCharType="separate"/>
            </w:r>
            <w:r w:rsidRPr="008C6AE3">
              <w:rPr>
                <w:rFonts w:ascii="Arial" w:hAnsi="Arial" w:cs="Arial"/>
                <w:b/>
                <w:bCs/>
                <w:noProof/>
              </w:rPr>
              <w:t>2</w:t>
            </w:r>
            <w:r w:rsidRPr="008C6AE3">
              <w:rPr>
                <w:rFonts w:ascii="Arial" w:hAnsi="Arial" w:cs="Arial"/>
                <w:b/>
                <w:bCs/>
                <w:sz w:val="24"/>
                <w:szCs w:val="24"/>
              </w:rPr>
              <w:fldChar w:fldCharType="end"/>
            </w:r>
          </w:p>
        </w:sdtContent>
      </w:sdt>
    </w:sdtContent>
  </w:sdt>
  <w:p w14:paraId="51F4D466" w14:textId="77777777" w:rsidR="00EC32B6" w:rsidRDefault="00EC32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697033135"/>
      <w:docPartObj>
        <w:docPartGallery w:val="Page Numbers (Bottom of Page)"/>
        <w:docPartUnique/>
      </w:docPartObj>
    </w:sdtPr>
    <w:sdtEndPr/>
    <w:sdtContent>
      <w:sdt>
        <w:sdtPr>
          <w:rPr>
            <w:rFonts w:ascii="Arial" w:hAnsi="Arial" w:cs="Arial"/>
          </w:rPr>
          <w:id w:val="1728636285"/>
          <w:docPartObj>
            <w:docPartGallery w:val="Page Numbers (Top of Page)"/>
            <w:docPartUnique/>
          </w:docPartObj>
        </w:sdtPr>
        <w:sdtEndPr/>
        <w:sdtContent>
          <w:p w14:paraId="1696D649" w14:textId="3BC29321" w:rsidR="008C6AE3" w:rsidRPr="008C6AE3" w:rsidRDefault="008C6AE3">
            <w:pPr>
              <w:pStyle w:val="Footer"/>
              <w:jc w:val="center"/>
              <w:rPr>
                <w:rFonts w:ascii="Arial" w:hAnsi="Arial" w:cs="Arial"/>
              </w:rPr>
            </w:pPr>
            <w:r w:rsidRPr="008C6AE3">
              <w:rPr>
                <w:rFonts w:ascii="Arial" w:hAnsi="Arial" w:cs="Arial"/>
              </w:rPr>
              <w:t xml:space="preserve">Page </w:t>
            </w:r>
            <w:r w:rsidRPr="008C6AE3">
              <w:rPr>
                <w:rFonts w:ascii="Arial" w:hAnsi="Arial" w:cs="Arial"/>
                <w:b/>
                <w:bCs/>
                <w:sz w:val="24"/>
                <w:szCs w:val="24"/>
              </w:rPr>
              <w:fldChar w:fldCharType="begin"/>
            </w:r>
            <w:r w:rsidRPr="008C6AE3">
              <w:rPr>
                <w:rFonts w:ascii="Arial" w:hAnsi="Arial" w:cs="Arial"/>
                <w:b/>
                <w:bCs/>
              </w:rPr>
              <w:instrText xml:space="preserve"> PAGE </w:instrText>
            </w:r>
            <w:r w:rsidRPr="008C6AE3">
              <w:rPr>
                <w:rFonts w:ascii="Arial" w:hAnsi="Arial" w:cs="Arial"/>
                <w:b/>
                <w:bCs/>
                <w:sz w:val="24"/>
                <w:szCs w:val="24"/>
              </w:rPr>
              <w:fldChar w:fldCharType="separate"/>
            </w:r>
            <w:r w:rsidRPr="008C6AE3">
              <w:rPr>
                <w:rFonts w:ascii="Arial" w:hAnsi="Arial" w:cs="Arial"/>
                <w:b/>
                <w:bCs/>
                <w:noProof/>
              </w:rPr>
              <w:t>2</w:t>
            </w:r>
            <w:r w:rsidRPr="008C6AE3">
              <w:rPr>
                <w:rFonts w:ascii="Arial" w:hAnsi="Arial" w:cs="Arial"/>
                <w:b/>
                <w:bCs/>
                <w:sz w:val="24"/>
                <w:szCs w:val="24"/>
              </w:rPr>
              <w:fldChar w:fldCharType="end"/>
            </w:r>
            <w:r w:rsidRPr="008C6AE3">
              <w:rPr>
                <w:rFonts w:ascii="Arial" w:hAnsi="Arial" w:cs="Arial"/>
              </w:rPr>
              <w:t xml:space="preserve"> of </w:t>
            </w:r>
            <w:r w:rsidRPr="008C6AE3">
              <w:rPr>
                <w:rFonts w:ascii="Arial" w:hAnsi="Arial" w:cs="Arial"/>
                <w:b/>
                <w:bCs/>
                <w:sz w:val="24"/>
                <w:szCs w:val="24"/>
              </w:rPr>
              <w:fldChar w:fldCharType="begin"/>
            </w:r>
            <w:r w:rsidRPr="008C6AE3">
              <w:rPr>
                <w:rFonts w:ascii="Arial" w:hAnsi="Arial" w:cs="Arial"/>
                <w:b/>
                <w:bCs/>
              </w:rPr>
              <w:instrText xml:space="preserve"> NUMPAGES  </w:instrText>
            </w:r>
            <w:r w:rsidRPr="008C6AE3">
              <w:rPr>
                <w:rFonts w:ascii="Arial" w:hAnsi="Arial" w:cs="Arial"/>
                <w:b/>
                <w:bCs/>
                <w:sz w:val="24"/>
                <w:szCs w:val="24"/>
              </w:rPr>
              <w:fldChar w:fldCharType="separate"/>
            </w:r>
            <w:r w:rsidRPr="008C6AE3">
              <w:rPr>
                <w:rFonts w:ascii="Arial" w:hAnsi="Arial" w:cs="Arial"/>
                <w:b/>
                <w:bCs/>
                <w:noProof/>
              </w:rPr>
              <w:t>2</w:t>
            </w:r>
            <w:r w:rsidRPr="008C6AE3">
              <w:rPr>
                <w:rFonts w:ascii="Arial" w:hAnsi="Arial" w:cs="Arial"/>
                <w:b/>
                <w:bCs/>
                <w:sz w:val="24"/>
                <w:szCs w:val="24"/>
              </w:rPr>
              <w:fldChar w:fldCharType="end"/>
            </w:r>
          </w:p>
        </w:sdtContent>
      </w:sdt>
    </w:sdtContent>
  </w:sdt>
  <w:p w14:paraId="20B9E51A" w14:textId="77777777" w:rsidR="008C6AE3" w:rsidRDefault="008C6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A40DC" w14:textId="77777777" w:rsidR="00C072F7" w:rsidRDefault="00C072F7" w:rsidP="000D6E1B">
      <w:pPr>
        <w:spacing w:after="0" w:line="240" w:lineRule="auto"/>
      </w:pPr>
      <w:r>
        <w:separator/>
      </w:r>
    </w:p>
  </w:footnote>
  <w:footnote w:type="continuationSeparator" w:id="0">
    <w:p w14:paraId="1C2A27FF" w14:textId="77777777" w:rsidR="00C072F7" w:rsidRDefault="00C072F7" w:rsidP="000D6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3C4FA" w14:textId="703F428A" w:rsidR="006F10A8" w:rsidRDefault="00481A4D" w:rsidP="00481A4D">
    <w:pPr>
      <w:pStyle w:val="Header"/>
      <w:ind w:hanging="567"/>
    </w:pPr>
    <w:r>
      <w:rPr>
        <w:noProof/>
      </w:rPr>
      <w:drawing>
        <wp:inline distT="0" distB="0" distL="0" distR="0" wp14:anchorId="76487E19" wp14:editId="0C0C8485">
          <wp:extent cx="1653872" cy="1071574"/>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1945" cy="1102722"/>
                  </a:xfrm>
                  <a:prstGeom prst="rect">
                    <a:avLst/>
                  </a:prstGeom>
                  <a:noFill/>
                  <a:ln>
                    <a:noFill/>
                  </a:ln>
                </pic:spPr>
              </pic:pic>
            </a:graphicData>
          </a:graphic>
        </wp:inline>
      </w:drawing>
    </w:r>
  </w:p>
  <w:p w14:paraId="45E88C50" w14:textId="3D688ABC" w:rsidR="00481A4D" w:rsidRDefault="00481A4D" w:rsidP="00481A4D">
    <w:pPr>
      <w:pStyle w:val="Header"/>
      <w:ind w:hanging="567"/>
    </w:pPr>
  </w:p>
  <w:p w14:paraId="6E9F1D0B" w14:textId="77777777" w:rsidR="00481A4D" w:rsidRDefault="00481A4D" w:rsidP="00481A4D">
    <w:pPr>
      <w:pStyle w:val="Header"/>
      <w:ind w:hanging="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750B7"/>
    <w:multiLevelType w:val="multilevel"/>
    <w:tmpl w:val="FCB67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6152CC"/>
    <w:multiLevelType w:val="multilevel"/>
    <w:tmpl w:val="658638B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104A237A"/>
    <w:multiLevelType w:val="multilevel"/>
    <w:tmpl w:val="FCB67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EB7162"/>
    <w:multiLevelType w:val="multilevel"/>
    <w:tmpl w:val="03764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B11CCC"/>
    <w:multiLevelType w:val="hybridMultilevel"/>
    <w:tmpl w:val="0626275A"/>
    <w:lvl w:ilvl="0" w:tplc="FEB4C4D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755F64"/>
    <w:multiLevelType w:val="multilevel"/>
    <w:tmpl w:val="FCB67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DE0737"/>
    <w:multiLevelType w:val="multilevel"/>
    <w:tmpl w:val="ECF8A86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2BD9525B"/>
    <w:multiLevelType w:val="multilevel"/>
    <w:tmpl w:val="ECF8A86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36D82D1C"/>
    <w:multiLevelType w:val="multilevel"/>
    <w:tmpl w:val="ECF8A86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3B6C6396"/>
    <w:multiLevelType w:val="hybridMultilevel"/>
    <w:tmpl w:val="7730CE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EEC218F"/>
    <w:multiLevelType w:val="hybridMultilevel"/>
    <w:tmpl w:val="1F8CAD4C"/>
    <w:lvl w:ilvl="0" w:tplc="FEB4C4D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AB0054"/>
    <w:multiLevelType w:val="multilevel"/>
    <w:tmpl w:val="FCB673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4387661E"/>
    <w:multiLevelType w:val="multilevel"/>
    <w:tmpl w:val="FCB67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38F168E"/>
    <w:multiLevelType w:val="multilevel"/>
    <w:tmpl w:val="FCB673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44E37C2D"/>
    <w:multiLevelType w:val="hybridMultilevel"/>
    <w:tmpl w:val="19AC644C"/>
    <w:lvl w:ilvl="0" w:tplc="FEB4C4D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0C3B42"/>
    <w:multiLevelType w:val="hybridMultilevel"/>
    <w:tmpl w:val="17F0B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9F3EAA"/>
    <w:multiLevelType w:val="hybridMultilevel"/>
    <w:tmpl w:val="8ADE0C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A2E5B11"/>
    <w:multiLevelType w:val="multilevel"/>
    <w:tmpl w:val="D0B4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21E55A1"/>
    <w:multiLevelType w:val="hybridMultilevel"/>
    <w:tmpl w:val="902C4D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2A05D3F"/>
    <w:multiLevelType w:val="hybridMultilevel"/>
    <w:tmpl w:val="2272D65C"/>
    <w:lvl w:ilvl="0" w:tplc="FEB4C4D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371DA5"/>
    <w:multiLevelType w:val="hybridMultilevel"/>
    <w:tmpl w:val="131C92C2"/>
    <w:lvl w:ilvl="0" w:tplc="FEB4C4D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1A3921"/>
    <w:multiLevelType w:val="hybridMultilevel"/>
    <w:tmpl w:val="D37A7B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5F471E9"/>
    <w:multiLevelType w:val="hybridMultilevel"/>
    <w:tmpl w:val="7FC8B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6184F99"/>
    <w:multiLevelType w:val="hybridMultilevel"/>
    <w:tmpl w:val="BB9A9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19"/>
  </w:num>
  <w:num w:numId="4">
    <w:abstractNumId w:val="10"/>
  </w:num>
  <w:num w:numId="5">
    <w:abstractNumId w:val="14"/>
  </w:num>
  <w:num w:numId="6">
    <w:abstractNumId w:val="17"/>
  </w:num>
  <w:num w:numId="7">
    <w:abstractNumId w:val="9"/>
  </w:num>
  <w:num w:numId="8">
    <w:abstractNumId w:val="15"/>
  </w:num>
  <w:num w:numId="9">
    <w:abstractNumId w:val="22"/>
  </w:num>
  <w:num w:numId="10">
    <w:abstractNumId w:val="21"/>
  </w:num>
  <w:num w:numId="11">
    <w:abstractNumId w:val="18"/>
  </w:num>
  <w:num w:numId="12">
    <w:abstractNumId w:val="16"/>
  </w:num>
  <w:num w:numId="13">
    <w:abstractNumId w:val="3"/>
  </w:num>
  <w:num w:numId="14">
    <w:abstractNumId w:val="1"/>
  </w:num>
  <w:num w:numId="15">
    <w:abstractNumId w:val="23"/>
  </w:num>
  <w:num w:numId="16">
    <w:abstractNumId w:val="13"/>
  </w:num>
  <w:num w:numId="17">
    <w:abstractNumId w:val="6"/>
  </w:num>
  <w:num w:numId="18">
    <w:abstractNumId w:val="5"/>
  </w:num>
  <w:num w:numId="19">
    <w:abstractNumId w:val="2"/>
  </w:num>
  <w:num w:numId="20">
    <w:abstractNumId w:val="0"/>
  </w:num>
  <w:num w:numId="21">
    <w:abstractNumId w:val="12"/>
  </w:num>
  <w:num w:numId="22">
    <w:abstractNumId w:val="7"/>
  </w:num>
  <w:num w:numId="23">
    <w:abstractNumId w:val="8"/>
  </w:num>
  <w:num w:numId="2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9D8"/>
    <w:rsid w:val="00001642"/>
    <w:rsid w:val="0000262A"/>
    <w:rsid w:val="00006702"/>
    <w:rsid w:val="00007F35"/>
    <w:rsid w:val="0001056E"/>
    <w:rsid w:val="00017A91"/>
    <w:rsid w:val="00023B7F"/>
    <w:rsid w:val="00027441"/>
    <w:rsid w:val="00034A0C"/>
    <w:rsid w:val="00036254"/>
    <w:rsid w:val="000427DE"/>
    <w:rsid w:val="00044057"/>
    <w:rsid w:val="00047030"/>
    <w:rsid w:val="000512CF"/>
    <w:rsid w:val="00052A4A"/>
    <w:rsid w:val="0006100D"/>
    <w:rsid w:val="000622E1"/>
    <w:rsid w:val="0006272B"/>
    <w:rsid w:val="00067E8C"/>
    <w:rsid w:val="00070C52"/>
    <w:rsid w:val="00071649"/>
    <w:rsid w:val="00076960"/>
    <w:rsid w:val="000802A2"/>
    <w:rsid w:val="0008118D"/>
    <w:rsid w:val="0008318C"/>
    <w:rsid w:val="00083E7D"/>
    <w:rsid w:val="00084547"/>
    <w:rsid w:val="00084D49"/>
    <w:rsid w:val="0008516D"/>
    <w:rsid w:val="000852DE"/>
    <w:rsid w:val="0008763D"/>
    <w:rsid w:val="00090464"/>
    <w:rsid w:val="00092AD4"/>
    <w:rsid w:val="000A4BAF"/>
    <w:rsid w:val="000A61BA"/>
    <w:rsid w:val="000B33B2"/>
    <w:rsid w:val="000B3E69"/>
    <w:rsid w:val="000B42F1"/>
    <w:rsid w:val="000B4476"/>
    <w:rsid w:val="000C0D06"/>
    <w:rsid w:val="000C0FC8"/>
    <w:rsid w:val="000C1183"/>
    <w:rsid w:val="000C214E"/>
    <w:rsid w:val="000C271A"/>
    <w:rsid w:val="000C35B2"/>
    <w:rsid w:val="000C757F"/>
    <w:rsid w:val="000C7DC6"/>
    <w:rsid w:val="000C7FDA"/>
    <w:rsid w:val="000D4791"/>
    <w:rsid w:val="000D6E1B"/>
    <w:rsid w:val="000D7CB0"/>
    <w:rsid w:val="000E0421"/>
    <w:rsid w:val="000E1C2C"/>
    <w:rsid w:val="000E266F"/>
    <w:rsid w:val="000E3728"/>
    <w:rsid w:val="000F04B3"/>
    <w:rsid w:val="000F0925"/>
    <w:rsid w:val="000F20F5"/>
    <w:rsid w:val="000F4C0E"/>
    <w:rsid w:val="000F5641"/>
    <w:rsid w:val="0010042B"/>
    <w:rsid w:val="00102C36"/>
    <w:rsid w:val="0010303A"/>
    <w:rsid w:val="00106080"/>
    <w:rsid w:val="00107571"/>
    <w:rsid w:val="00120615"/>
    <w:rsid w:val="001238F3"/>
    <w:rsid w:val="001241C9"/>
    <w:rsid w:val="00124762"/>
    <w:rsid w:val="00124C56"/>
    <w:rsid w:val="00132554"/>
    <w:rsid w:val="0013549B"/>
    <w:rsid w:val="00135739"/>
    <w:rsid w:val="00143314"/>
    <w:rsid w:val="00143689"/>
    <w:rsid w:val="00146B18"/>
    <w:rsid w:val="00151590"/>
    <w:rsid w:val="00153245"/>
    <w:rsid w:val="00156819"/>
    <w:rsid w:val="00156FBF"/>
    <w:rsid w:val="001639E2"/>
    <w:rsid w:val="00163F25"/>
    <w:rsid w:val="00164650"/>
    <w:rsid w:val="001672FC"/>
    <w:rsid w:val="00174C8D"/>
    <w:rsid w:val="00180679"/>
    <w:rsid w:val="00184528"/>
    <w:rsid w:val="00185445"/>
    <w:rsid w:val="00190C77"/>
    <w:rsid w:val="001923E3"/>
    <w:rsid w:val="001929FE"/>
    <w:rsid w:val="00193EFC"/>
    <w:rsid w:val="00197008"/>
    <w:rsid w:val="001A44F9"/>
    <w:rsid w:val="001A6908"/>
    <w:rsid w:val="001B0C33"/>
    <w:rsid w:val="001B2C07"/>
    <w:rsid w:val="001B4BC7"/>
    <w:rsid w:val="001C5E39"/>
    <w:rsid w:val="001C6391"/>
    <w:rsid w:val="001C652B"/>
    <w:rsid w:val="001C72EB"/>
    <w:rsid w:val="001C7752"/>
    <w:rsid w:val="001D4EF3"/>
    <w:rsid w:val="001E0A4E"/>
    <w:rsid w:val="001E1728"/>
    <w:rsid w:val="001E17F0"/>
    <w:rsid w:val="001E1A35"/>
    <w:rsid w:val="001E2E92"/>
    <w:rsid w:val="001E3F42"/>
    <w:rsid w:val="001E63EB"/>
    <w:rsid w:val="001E7413"/>
    <w:rsid w:val="001F54CA"/>
    <w:rsid w:val="0020339C"/>
    <w:rsid w:val="00203D49"/>
    <w:rsid w:val="00207660"/>
    <w:rsid w:val="00212267"/>
    <w:rsid w:val="0021267D"/>
    <w:rsid w:val="00213C33"/>
    <w:rsid w:val="002226AF"/>
    <w:rsid w:val="00222AFC"/>
    <w:rsid w:val="002230A3"/>
    <w:rsid w:val="00225943"/>
    <w:rsid w:val="00225BBF"/>
    <w:rsid w:val="00232709"/>
    <w:rsid w:val="00232D48"/>
    <w:rsid w:val="0023359B"/>
    <w:rsid w:val="00246362"/>
    <w:rsid w:val="002662B4"/>
    <w:rsid w:val="00270CD7"/>
    <w:rsid w:val="00273F87"/>
    <w:rsid w:val="00275CAC"/>
    <w:rsid w:val="00276410"/>
    <w:rsid w:val="00277A5A"/>
    <w:rsid w:val="002820F8"/>
    <w:rsid w:val="0028237B"/>
    <w:rsid w:val="00287095"/>
    <w:rsid w:val="00287DB7"/>
    <w:rsid w:val="002A0B58"/>
    <w:rsid w:val="002A2924"/>
    <w:rsid w:val="002A643E"/>
    <w:rsid w:val="002B1392"/>
    <w:rsid w:val="002B7431"/>
    <w:rsid w:val="002B7906"/>
    <w:rsid w:val="002C561D"/>
    <w:rsid w:val="002C5BE6"/>
    <w:rsid w:val="002D05AC"/>
    <w:rsid w:val="002D0E68"/>
    <w:rsid w:val="002D247D"/>
    <w:rsid w:val="002D2DE7"/>
    <w:rsid w:val="002D70E8"/>
    <w:rsid w:val="002D726B"/>
    <w:rsid w:val="002D7898"/>
    <w:rsid w:val="002E08E7"/>
    <w:rsid w:val="002E1367"/>
    <w:rsid w:val="002E3156"/>
    <w:rsid w:val="002E4849"/>
    <w:rsid w:val="002E4E05"/>
    <w:rsid w:val="002E601A"/>
    <w:rsid w:val="002F28BD"/>
    <w:rsid w:val="002F4EEB"/>
    <w:rsid w:val="002F71BE"/>
    <w:rsid w:val="00301E92"/>
    <w:rsid w:val="00310628"/>
    <w:rsid w:val="00315071"/>
    <w:rsid w:val="00316C8D"/>
    <w:rsid w:val="0031748C"/>
    <w:rsid w:val="00320158"/>
    <w:rsid w:val="003212F2"/>
    <w:rsid w:val="003212F3"/>
    <w:rsid w:val="00326CFE"/>
    <w:rsid w:val="00327C53"/>
    <w:rsid w:val="0033110C"/>
    <w:rsid w:val="003326DA"/>
    <w:rsid w:val="00332B1C"/>
    <w:rsid w:val="00342B7E"/>
    <w:rsid w:val="0034339C"/>
    <w:rsid w:val="00343A49"/>
    <w:rsid w:val="00344D89"/>
    <w:rsid w:val="00345DEA"/>
    <w:rsid w:val="00346C05"/>
    <w:rsid w:val="00347249"/>
    <w:rsid w:val="00351347"/>
    <w:rsid w:val="003532C2"/>
    <w:rsid w:val="00357695"/>
    <w:rsid w:val="00361DE1"/>
    <w:rsid w:val="00363324"/>
    <w:rsid w:val="00364516"/>
    <w:rsid w:val="00365DBD"/>
    <w:rsid w:val="00370239"/>
    <w:rsid w:val="00376B8B"/>
    <w:rsid w:val="00376F76"/>
    <w:rsid w:val="00383E92"/>
    <w:rsid w:val="00386C4B"/>
    <w:rsid w:val="00390D60"/>
    <w:rsid w:val="00393EA0"/>
    <w:rsid w:val="00395F70"/>
    <w:rsid w:val="003A0D00"/>
    <w:rsid w:val="003A1010"/>
    <w:rsid w:val="003A1544"/>
    <w:rsid w:val="003A3FB1"/>
    <w:rsid w:val="003B0756"/>
    <w:rsid w:val="003B0E2E"/>
    <w:rsid w:val="003B67F5"/>
    <w:rsid w:val="003B7D10"/>
    <w:rsid w:val="003D2BB2"/>
    <w:rsid w:val="003E72EC"/>
    <w:rsid w:val="003E77A6"/>
    <w:rsid w:val="003F29AC"/>
    <w:rsid w:val="003F3357"/>
    <w:rsid w:val="003F4172"/>
    <w:rsid w:val="003F4235"/>
    <w:rsid w:val="003F4515"/>
    <w:rsid w:val="003F5065"/>
    <w:rsid w:val="00400A21"/>
    <w:rsid w:val="00400C6E"/>
    <w:rsid w:val="00401F37"/>
    <w:rsid w:val="0040237A"/>
    <w:rsid w:val="00402856"/>
    <w:rsid w:val="00404EB2"/>
    <w:rsid w:val="004125A9"/>
    <w:rsid w:val="00414B81"/>
    <w:rsid w:val="00414F05"/>
    <w:rsid w:val="00417B27"/>
    <w:rsid w:val="00417F74"/>
    <w:rsid w:val="00417FC3"/>
    <w:rsid w:val="00424FEC"/>
    <w:rsid w:val="0042716F"/>
    <w:rsid w:val="0043011B"/>
    <w:rsid w:val="0043204C"/>
    <w:rsid w:val="00432B38"/>
    <w:rsid w:val="00433A29"/>
    <w:rsid w:val="004349D1"/>
    <w:rsid w:val="00434E76"/>
    <w:rsid w:val="004461A9"/>
    <w:rsid w:val="00447434"/>
    <w:rsid w:val="004515CA"/>
    <w:rsid w:val="004534A7"/>
    <w:rsid w:val="00454A8C"/>
    <w:rsid w:val="00457805"/>
    <w:rsid w:val="00460EF3"/>
    <w:rsid w:val="0046126C"/>
    <w:rsid w:val="004626F9"/>
    <w:rsid w:val="00464372"/>
    <w:rsid w:val="00466BB5"/>
    <w:rsid w:val="004764DA"/>
    <w:rsid w:val="00476D22"/>
    <w:rsid w:val="004774A3"/>
    <w:rsid w:val="00480900"/>
    <w:rsid w:val="00481A4D"/>
    <w:rsid w:val="00481DBE"/>
    <w:rsid w:val="0048274B"/>
    <w:rsid w:val="00484543"/>
    <w:rsid w:val="00484803"/>
    <w:rsid w:val="00486D68"/>
    <w:rsid w:val="00487CA5"/>
    <w:rsid w:val="00490FA2"/>
    <w:rsid w:val="00490FBF"/>
    <w:rsid w:val="00491D86"/>
    <w:rsid w:val="00494961"/>
    <w:rsid w:val="004964F2"/>
    <w:rsid w:val="004A020D"/>
    <w:rsid w:val="004A03A8"/>
    <w:rsid w:val="004A5655"/>
    <w:rsid w:val="004B2909"/>
    <w:rsid w:val="004B32EA"/>
    <w:rsid w:val="004B5467"/>
    <w:rsid w:val="004B7ABA"/>
    <w:rsid w:val="004C5137"/>
    <w:rsid w:val="004C6C1B"/>
    <w:rsid w:val="004D0882"/>
    <w:rsid w:val="004D1CD7"/>
    <w:rsid w:val="004D2FF1"/>
    <w:rsid w:val="004D5598"/>
    <w:rsid w:val="004D5E5C"/>
    <w:rsid w:val="004D6666"/>
    <w:rsid w:val="004D6A37"/>
    <w:rsid w:val="004D6B0F"/>
    <w:rsid w:val="004D75BF"/>
    <w:rsid w:val="004E048C"/>
    <w:rsid w:val="004E3569"/>
    <w:rsid w:val="004E3AD1"/>
    <w:rsid w:val="004E670A"/>
    <w:rsid w:val="004E7C9A"/>
    <w:rsid w:val="004F36EB"/>
    <w:rsid w:val="004F3A7D"/>
    <w:rsid w:val="004F4061"/>
    <w:rsid w:val="004F7383"/>
    <w:rsid w:val="004F7532"/>
    <w:rsid w:val="004F7AF4"/>
    <w:rsid w:val="00501238"/>
    <w:rsid w:val="0050131F"/>
    <w:rsid w:val="00501D3F"/>
    <w:rsid w:val="00502859"/>
    <w:rsid w:val="00502AB1"/>
    <w:rsid w:val="00504AE7"/>
    <w:rsid w:val="00505F05"/>
    <w:rsid w:val="005116B3"/>
    <w:rsid w:val="00512193"/>
    <w:rsid w:val="0051459F"/>
    <w:rsid w:val="00522CA5"/>
    <w:rsid w:val="005241E7"/>
    <w:rsid w:val="005270C5"/>
    <w:rsid w:val="00527CEC"/>
    <w:rsid w:val="005324DB"/>
    <w:rsid w:val="00533AF5"/>
    <w:rsid w:val="00534A5A"/>
    <w:rsid w:val="00534D03"/>
    <w:rsid w:val="00534DC9"/>
    <w:rsid w:val="0053679B"/>
    <w:rsid w:val="005420A5"/>
    <w:rsid w:val="00545B9D"/>
    <w:rsid w:val="0054612C"/>
    <w:rsid w:val="00546628"/>
    <w:rsid w:val="00547A0C"/>
    <w:rsid w:val="00553CE7"/>
    <w:rsid w:val="00554DA7"/>
    <w:rsid w:val="00557A6B"/>
    <w:rsid w:val="00560575"/>
    <w:rsid w:val="00560ED4"/>
    <w:rsid w:val="0056457B"/>
    <w:rsid w:val="005649DF"/>
    <w:rsid w:val="00565A5A"/>
    <w:rsid w:val="0056701C"/>
    <w:rsid w:val="00570EB7"/>
    <w:rsid w:val="00572ECC"/>
    <w:rsid w:val="005744F7"/>
    <w:rsid w:val="00574AA3"/>
    <w:rsid w:val="0057526D"/>
    <w:rsid w:val="00580B5D"/>
    <w:rsid w:val="00581392"/>
    <w:rsid w:val="0058435B"/>
    <w:rsid w:val="00586C46"/>
    <w:rsid w:val="00587B9D"/>
    <w:rsid w:val="00591E08"/>
    <w:rsid w:val="00591F4A"/>
    <w:rsid w:val="00593BC5"/>
    <w:rsid w:val="00593E3A"/>
    <w:rsid w:val="00594AF7"/>
    <w:rsid w:val="005A2E81"/>
    <w:rsid w:val="005A5F23"/>
    <w:rsid w:val="005A7E26"/>
    <w:rsid w:val="005B178A"/>
    <w:rsid w:val="005B1A3A"/>
    <w:rsid w:val="005B6148"/>
    <w:rsid w:val="005B6271"/>
    <w:rsid w:val="005B665A"/>
    <w:rsid w:val="005C638B"/>
    <w:rsid w:val="005D4359"/>
    <w:rsid w:val="005E0619"/>
    <w:rsid w:val="005E15B9"/>
    <w:rsid w:val="005E1BF0"/>
    <w:rsid w:val="005E30D6"/>
    <w:rsid w:val="005E3F53"/>
    <w:rsid w:val="005E3FCF"/>
    <w:rsid w:val="005E714F"/>
    <w:rsid w:val="005F0976"/>
    <w:rsid w:val="005F491B"/>
    <w:rsid w:val="0060461D"/>
    <w:rsid w:val="00607921"/>
    <w:rsid w:val="00612D60"/>
    <w:rsid w:val="00616395"/>
    <w:rsid w:val="00626EFB"/>
    <w:rsid w:val="006334CD"/>
    <w:rsid w:val="00633D5D"/>
    <w:rsid w:val="00635954"/>
    <w:rsid w:val="006409D9"/>
    <w:rsid w:val="00646AED"/>
    <w:rsid w:val="00653A4D"/>
    <w:rsid w:val="00654D38"/>
    <w:rsid w:val="00664FFF"/>
    <w:rsid w:val="00665D24"/>
    <w:rsid w:val="00667AE3"/>
    <w:rsid w:val="0067239D"/>
    <w:rsid w:val="00673055"/>
    <w:rsid w:val="006753C6"/>
    <w:rsid w:val="00683139"/>
    <w:rsid w:val="00683CF4"/>
    <w:rsid w:val="00683D8A"/>
    <w:rsid w:val="00694AA8"/>
    <w:rsid w:val="0069520E"/>
    <w:rsid w:val="00696683"/>
    <w:rsid w:val="0069777B"/>
    <w:rsid w:val="006A1B91"/>
    <w:rsid w:val="006A4152"/>
    <w:rsid w:val="006A6E23"/>
    <w:rsid w:val="006A776F"/>
    <w:rsid w:val="006B47C8"/>
    <w:rsid w:val="006B6556"/>
    <w:rsid w:val="006B6FE7"/>
    <w:rsid w:val="006C2058"/>
    <w:rsid w:val="006C222C"/>
    <w:rsid w:val="006C55DF"/>
    <w:rsid w:val="006C568D"/>
    <w:rsid w:val="006C6351"/>
    <w:rsid w:val="006D2804"/>
    <w:rsid w:val="006D32C0"/>
    <w:rsid w:val="006E44E9"/>
    <w:rsid w:val="006E4E94"/>
    <w:rsid w:val="006E52EA"/>
    <w:rsid w:val="006E5EE6"/>
    <w:rsid w:val="006E77E3"/>
    <w:rsid w:val="006F056E"/>
    <w:rsid w:val="006F0C5B"/>
    <w:rsid w:val="006F10A8"/>
    <w:rsid w:val="006F2D00"/>
    <w:rsid w:val="006F7214"/>
    <w:rsid w:val="00701617"/>
    <w:rsid w:val="007019F5"/>
    <w:rsid w:val="00701B57"/>
    <w:rsid w:val="00706356"/>
    <w:rsid w:val="00710C4B"/>
    <w:rsid w:val="0071180B"/>
    <w:rsid w:val="0072342F"/>
    <w:rsid w:val="00731A92"/>
    <w:rsid w:val="00731EFF"/>
    <w:rsid w:val="007327F4"/>
    <w:rsid w:val="00735168"/>
    <w:rsid w:val="00743D68"/>
    <w:rsid w:val="007475FD"/>
    <w:rsid w:val="0075158B"/>
    <w:rsid w:val="00751A63"/>
    <w:rsid w:val="00753DFE"/>
    <w:rsid w:val="007570EF"/>
    <w:rsid w:val="007645BD"/>
    <w:rsid w:val="0076559A"/>
    <w:rsid w:val="007704CF"/>
    <w:rsid w:val="007748D8"/>
    <w:rsid w:val="0078370F"/>
    <w:rsid w:val="0078798E"/>
    <w:rsid w:val="00787BDC"/>
    <w:rsid w:val="00790490"/>
    <w:rsid w:val="007923AA"/>
    <w:rsid w:val="00793EC8"/>
    <w:rsid w:val="00796177"/>
    <w:rsid w:val="00796B33"/>
    <w:rsid w:val="007A0BC8"/>
    <w:rsid w:val="007A2D22"/>
    <w:rsid w:val="007A3021"/>
    <w:rsid w:val="007A4DA8"/>
    <w:rsid w:val="007A517A"/>
    <w:rsid w:val="007B7E55"/>
    <w:rsid w:val="007C1243"/>
    <w:rsid w:val="007C14BA"/>
    <w:rsid w:val="007C1576"/>
    <w:rsid w:val="007C1E16"/>
    <w:rsid w:val="007C3763"/>
    <w:rsid w:val="007C3F93"/>
    <w:rsid w:val="007C4A55"/>
    <w:rsid w:val="007D00A1"/>
    <w:rsid w:val="007D32BC"/>
    <w:rsid w:val="007D3748"/>
    <w:rsid w:val="007D4BE5"/>
    <w:rsid w:val="007D739B"/>
    <w:rsid w:val="007E59DF"/>
    <w:rsid w:val="007F5390"/>
    <w:rsid w:val="00801C5D"/>
    <w:rsid w:val="008035D6"/>
    <w:rsid w:val="00803821"/>
    <w:rsid w:val="0080432B"/>
    <w:rsid w:val="0080606F"/>
    <w:rsid w:val="008101E1"/>
    <w:rsid w:val="00813099"/>
    <w:rsid w:val="00813361"/>
    <w:rsid w:val="008154A8"/>
    <w:rsid w:val="008162F4"/>
    <w:rsid w:val="008204D6"/>
    <w:rsid w:val="00820D56"/>
    <w:rsid w:val="008214BA"/>
    <w:rsid w:val="0082313F"/>
    <w:rsid w:val="008278B7"/>
    <w:rsid w:val="00827D6F"/>
    <w:rsid w:val="00833C4E"/>
    <w:rsid w:val="00834BD9"/>
    <w:rsid w:val="00837B7C"/>
    <w:rsid w:val="008415C4"/>
    <w:rsid w:val="0084201E"/>
    <w:rsid w:val="008502B9"/>
    <w:rsid w:val="008528ED"/>
    <w:rsid w:val="00852B04"/>
    <w:rsid w:val="00854E68"/>
    <w:rsid w:val="0085684A"/>
    <w:rsid w:val="00863DDA"/>
    <w:rsid w:val="0086677B"/>
    <w:rsid w:val="00867AAE"/>
    <w:rsid w:val="008705A5"/>
    <w:rsid w:val="008706E1"/>
    <w:rsid w:val="008708E2"/>
    <w:rsid w:val="00874247"/>
    <w:rsid w:val="00876723"/>
    <w:rsid w:val="0088190F"/>
    <w:rsid w:val="00885808"/>
    <w:rsid w:val="00890E26"/>
    <w:rsid w:val="00891252"/>
    <w:rsid w:val="0089577B"/>
    <w:rsid w:val="008A065D"/>
    <w:rsid w:val="008A5BB9"/>
    <w:rsid w:val="008C27D3"/>
    <w:rsid w:val="008C3553"/>
    <w:rsid w:val="008C35A2"/>
    <w:rsid w:val="008C3CCE"/>
    <w:rsid w:val="008C3F93"/>
    <w:rsid w:val="008C5826"/>
    <w:rsid w:val="008C6AE3"/>
    <w:rsid w:val="008D2688"/>
    <w:rsid w:val="008D3AA8"/>
    <w:rsid w:val="008D42AB"/>
    <w:rsid w:val="008D5925"/>
    <w:rsid w:val="008D5EFF"/>
    <w:rsid w:val="008D6B66"/>
    <w:rsid w:val="008E2B96"/>
    <w:rsid w:val="008E3316"/>
    <w:rsid w:val="008E339C"/>
    <w:rsid w:val="008E6CFA"/>
    <w:rsid w:val="008E6EB0"/>
    <w:rsid w:val="008F0817"/>
    <w:rsid w:val="008F11FB"/>
    <w:rsid w:val="008F12DC"/>
    <w:rsid w:val="008F20A9"/>
    <w:rsid w:val="008F3C83"/>
    <w:rsid w:val="008F4D05"/>
    <w:rsid w:val="009004E1"/>
    <w:rsid w:val="009052FD"/>
    <w:rsid w:val="00905667"/>
    <w:rsid w:val="00907177"/>
    <w:rsid w:val="00907343"/>
    <w:rsid w:val="0090767C"/>
    <w:rsid w:val="00913484"/>
    <w:rsid w:val="0091477F"/>
    <w:rsid w:val="0091586A"/>
    <w:rsid w:val="00916408"/>
    <w:rsid w:val="009165CA"/>
    <w:rsid w:val="0091786C"/>
    <w:rsid w:val="0092521E"/>
    <w:rsid w:val="009300AC"/>
    <w:rsid w:val="00931403"/>
    <w:rsid w:val="00931DB4"/>
    <w:rsid w:val="0093358C"/>
    <w:rsid w:val="00935069"/>
    <w:rsid w:val="0093696E"/>
    <w:rsid w:val="00937589"/>
    <w:rsid w:val="00937ACC"/>
    <w:rsid w:val="009409F5"/>
    <w:rsid w:val="009444AE"/>
    <w:rsid w:val="009470BA"/>
    <w:rsid w:val="0095016B"/>
    <w:rsid w:val="00955834"/>
    <w:rsid w:val="00955A3A"/>
    <w:rsid w:val="00962E25"/>
    <w:rsid w:val="00970335"/>
    <w:rsid w:val="00971C94"/>
    <w:rsid w:val="00972828"/>
    <w:rsid w:val="0097305F"/>
    <w:rsid w:val="00980219"/>
    <w:rsid w:val="00980440"/>
    <w:rsid w:val="00980E77"/>
    <w:rsid w:val="0098201E"/>
    <w:rsid w:val="009875D0"/>
    <w:rsid w:val="0099072C"/>
    <w:rsid w:val="00990864"/>
    <w:rsid w:val="009924D2"/>
    <w:rsid w:val="00993545"/>
    <w:rsid w:val="00993FF1"/>
    <w:rsid w:val="009956FA"/>
    <w:rsid w:val="009A1EB9"/>
    <w:rsid w:val="009A368E"/>
    <w:rsid w:val="009A4E5C"/>
    <w:rsid w:val="009A7965"/>
    <w:rsid w:val="009B0341"/>
    <w:rsid w:val="009B0BF1"/>
    <w:rsid w:val="009B10E1"/>
    <w:rsid w:val="009B5B4C"/>
    <w:rsid w:val="009B6EAA"/>
    <w:rsid w:val="009C398E"/>
    <w:rsid w:val="009C7580"/>
    <w:rsid w:val="009E44F6"/>
    <w:rsid w:val="009F001A"/>
    <w:rsid w:val="009F0A30"/>
    <w:rsid w:val="009F334F"/>
    <w:rsid w:val="00A025AB"/>
    <w:rsid w:val="00A033BD"/>
    <w:rsid w:val="00A068B3"/>
    <w:rsid w:val="00A11966"/>
    <w:rsid w:val="00A13497"/>
    <w:rsid w:val="00A17585"/>
    <w:rsid w:val="00A206BD"/>
    <w:rsid w:val="00A21F7A"/>
    <w:rsid w:val="00A24118"/>
    <w:rsid w:val="00A24D2A"/>
    <w:rsid w:val="00A27D66"/>
    <w:rsid w:val="00A30A4A"/>
    <w:rsid w:val="00A31BE6"/>
    <w:rsid w:val="00A32B96"/>
    <w:rsid w:val="00A33E1E"/>
    <w:rsid w:val="00A377E5"/>
    <w:rsid w:val="00A405EE"/>
    <w:rsid w:val="00A42F01"/>
    <w:rsid w:val="00A44545"/>
    <w:rsid w:val="00A458F2"/>
    <w:rsid w:val="00A46F17"/>
    <w:rsid w:val="00A54F33"/>
    <w:rsid w:val="00A55215"/>
    <w:rsid w:val="00A557A9"/>
    <w:rsid w:val="00A566E2"/>
    <w:rsid w:val="00A56CE2"/>
    <w:rsid w:val="00A56E29"/>
    <w:rsid w:val="00A56EE5"/>
    <w:rsid w:val="00A57E00"/>
    <w:rsid w:val="00A607DF"/>
    <w:rsid w:val="00A628E1"/>
    <w:rsid w:val="00A6293B"/>
    <w:rsid w:val="00A6555B"/>
    <w:rsid w:val="00A6593D"/>
    <w:rsid w:val="00A704CF"/>
    <w:rsid w:val="00A72814"/>
    <w:rsid w:val="00A72B99"/>
    <w:rsid w:val="00A76D8D"/>
    <w:rsid w:val="00A80A07"/>
    <w:rsid w:val="00A81C06"/>
    <w:rsid w:val="00A8694E"/>
    <w:rsid w:val="00A877B5"/>
    <w:rsid w:val="00A90D8E"/>
    <w:rsid w:val="00A93AF8"/>
    <w:rsid w:val="00A960BA"/>
    <w:rsid w:val="00A966A5"/>
    <w:rsid w:val="00A966C7"/>
    <w:rsid w:val="00AA2E61"/>
    <w:rsid w:val="00AA32AF"/>
    <w:rsid w:val="00AA4F1E"/>
    <w:rsid w:val="00AA6936"/>
    <w:rsid w:val="00AA6F1B"/>
    <w:rsid w:val="00AA6FF8"/>
    <w:rsid w:val="00AB0703"/>
    <w:rsid w:val="00AB26C4"/>
    <w:rsid w:val="00AB43B1"/>
    <w:rsid w:val="00AB79D8"/>
    <w:rsid w:val="00AC07B1"/>
    <w:rsid w:val="00AC3F65"/>
    <w:rsid w:val="00AC4AE4"/>
    <w:rsid w:val="00AC52C5"/>
    <w:rsid w:val="00AC6B03"/>
    <w:rsid w:val="00AD0725"/>
    <w:rsid w:val="00AD0A55"/>
    <w:rsid w:val="00AD48E3"/>
    <w:rsid w:val="00AD704C"/>
    <w:rsid w:val="00AE2AEF"/>
    <w:rsid w:val="00AE3B13"/>
    <w:rsid w:val="00AE70D2"/>
    <w:rsid w:val="00AF3CAB"/>
    <w:rsid w:val="00AF4A8D"/>
    <w:rsid w:val="00AF7234"/>
    <w:rsid w:val="00AF7F46"/>
    <w:rsid w:val="00B01457"/>
    <w:rsid w:val="00B0650C"/>
    <w:rsid w:val="00B102C3"/>
    <w:rsid w:val="00B1110E"/>
    <w:rsid w:val="00B11C85"/>
    <w:rsid w:val="00B12432"/>
    <w:rsid w:val="00B2042A"/>
    <w:rsid w:val="00B219B3"/>
    <w:rsid w:val="00B2480C"/>
    <w:rsid w:val="00B3013D"/>
    <w:rsid w:val="00B310F8"/>
    <w:rsid w:val="00B3323C"/>
    <w:rsid w:val="00B412BD"/>
    <w:rsid w:val="00B43B8A"/>
    <w:rsid w:val="00B46675"/>
    <w:rsid w:val="00B477D6"/>
    <w:rsid w:val="00B53072"/>
    <w:rsid w:val="00B56545"/>
    <w:rsid w:val="00B57D4C"/>
    <w:rsid w:val="00B607C4"/>
    <w:rsid w:val="00B61B6C"/>
    <w:rsid w:val="00B620A4"/>
    <w:rsid w:val="00B647C9"/>
    <w:rsid w:val="00B74B40"/>
    <w:rsid w:val="00B76423"/>
    <w:rsid w:val="00B7675E"/>
    <w:rsid w:val="00B82F78"/>
    <w:rsid w:val="00B8394B"/>
    <w:rsid w:val="00B83CBE"/>
    <w:rsid w:val="00B85B73"/>
    <w:rsid w:val="00B85F13"/>
    <w:rsid w:val="00B874B3"/>
    <w:rsid w:val="00B91FAD"/>
    <w:rsid w:val="00B9417D"/>
    <w:rsid w:val="00B966ED"/>
    <w:rsid w:val="00B96C21"/>
    <w:rsid w:val="00B97B53"/>
    <w:rsid w:val="00BA0211"/>
    <w:rsid w:val="00BA1448"/>
    <w:rsid w:val="00BA2F5E"/>
    <w:rsid w:val="00BA4879"/>
    <w:rsid w:val="00BB36F2"/>
    <w:rsid w:val="00BB4E37"/>
    <w:rsid w:val="00BB7522"/>
    <w:rsid w:val="00BB7C2A"/>
    <w:rsid w:val="00BC022E"/>
    <w:rsid w:val="00BC10FA"/>
    <w:rsid w:val="00BC121F"/>
    <w:rsid w:val="00BC2B89"/>
    <w:rsid w:val="00BC2CA9"/>
    <w:rsid w:val="00BC392A"/>
    <w:rsid w:val="00BC61AC"/>
    <w:rsid w:val="00BD189A"/>
    <w:rsid w:val="00BD1F37"/>
    <w:rsid w:val="00BD282D"/>
    <w:rsid w:val="00BD32B8"/>
    <w:rsid w:val="00BD623D"/>
    <w:rsid w:val="00BE4D3A"/>
    <w:rsid w:val="00BE61C5"/>
    <w:rsid w:val="00BF0A72"/>
    <w:rsid w:val="00BF2BB2"/>
    <w:rsid w:val="00BF3F8D"/>
    <w:rsid w:val="00BF6FB0"/>
    <w:rsid w:val="00C0322E"/>
    <w:rsid w:val="00C03CEC"/>
    <w:rsid w:val="00C072F7"/>
    <w:rsid w:val="00C10FD2"/>
    <w:rsid w:val="00C125DC"/>
    <w:rsid w:val="00C129DD"/>
    <w:rsid w:val="00C14B54"/>
    <w:rsid w:val="00C1612C"/>
    <w:rsid w:val="00C22B7B"/>
    <w:rsid w:val="00C2502A"/>
    <w:rsid w:val="00C261DD"/>
    <w:rsid w:val="00C26FEC"/>
    <w:rsid w:val="00C2721F"/>
    <w:rsid w:val="00C30085"/>
    <w:rsid w:val="00C32920"/>
    <w:rsid w:val="00C35BC8"/>
    <w:rsid w:val="00C40B56"/>
    <w:rsid w:val="00C42137"/>
    <w:rsid w:val="00C503C9"/>
    <w:rsid w:val="00C516C3"/>
    <w:rsid w:val="00C56888"/>
    <w:rsid w:val="00C66AC1"/>
    <w:rsid w:val="00C67DF2"/>
    <w:rsid w:val="00C73AF8"/>
    <w:rsid w:val="00C755B4"/>
    <w:rsid w:val="00C8058C"/>
    <w:rsid w:val="00C831B8"/>
    <w:rsid w:val="00C83295"/>
    <w:rsid w:val="00C8644D"/>
    <w:rsid w:val="00C872DC"/>
    <w:rsid w:val="00C87EE6"/>
    <w:rsid w:val="00C912F7"/>
    <w:rsid w:val="00C915C3"/>
    <w:rsid w:val="00C91977"/>
    <w:rsid w:val="00C939AD"/>
    <w:rsid w:val="00C93F95"/>
    <w:rsid w:val="00C95C52"/>
    <w:rsid w:val="00CA06FE"/>
    <w:rsid w:val="00CA398D"/>
    <w:rsid w:val="00CA573A"/>
    <w:rsid w:val="00CB378B"/>
    <w:rsid w:val="00CC0BFA"/>
    <w:rsid w:val="00CC36DF"/>
    <w:rsid w:val="00CC3D5A"/>
    <w:rsid w:val="00CC41AD"/>
    <w:rsid w:val="00CC5C24"/>
    <w:rsid w:val="00CC77A8"/>
    <w:rsid w:val="00CC78E8"/>
    <w:rsid w:val="00CC7EF7"/>
    <w:rsid w:val="00CD4415"/>
    <w:rsid w:val="00CE0652"/>
    <w:rsid w:val="00CE1A22"/>
    <w:rsid w:val="00CE1EE5"/>
    <w:rsid w:val="00CE3B32"/>
    <w:rsid w:val="00CE5042"/>
    <w:rsid w:val="00CE531E"/>
    <w:rsid w:val="00CF080C"/>
    <w:rsid w:val="00CF0BD9"/>
    <w:rsid w:val="00CF3021"/>
    <w:rsid w:val="00CF4B50"/>
    <w:rsid w:val="00CF4E64"/>
    <w:rsid w:val="00CF6FF0"/>
    <w:rsid w:val="00D04086"/>
    <w:rsid w:val="00D060CA"/>
    <w:rsid w:val="00D0763F"/>
    <w:rsid w:val="00D10F2B"/>
    <w:rsid w:val="00D16D7B"/>
    <w:rsid w:val="00D179B8"/>
    <w:rsid w:val="00D17E73"/>
    <w:rsid w:val="00D231E4"/>
    <w:rsid w:val="00D23EDF"/>
    <w:rsid w:val="00D2456C"/>
    <w:rsid w:val="00D24DD7"/>
    <w:rsid w:val="00D24FE7"/>
    <w:rsid w:val="00D345AD"/>
    <w:rsid w:val="00D37F1E"/>
    <w:rsid w:val="00D41F46"/>
    <w:rsid w:val="00D42F48"/>
    <w:rsid w:val="00D4334E"/>
    <w:rsid w:val="00D50CFA"/>
    <w:rsid w:val="00D5442F"/>
    <w:rsid w:val="00D60637"/>
    <w:rsid w:val="00D611FF"/>
    <w:rsid w:val="00D61576"/>
    <w:rsid w:val="00D61A68"/>
    <w:rsid w:val="00D631E1"/>
    <w:rsid w:val="00D67714"/>
    <w:rsid w:val="00D700A8"/>
    <w:rsid w:val="00D72238"/>
    <w:rsid w:val="00D72CEB"/>
    <w:rsid w:val="00D73B6B"/>
    <w:rsid w:val="00D73C7A"/>
    <w:rsid w:val="00D73D6F"/>
    <w:rsid w:val="00D742F0"/>
    <w:rsid w:val="00D74AC3"/>
    <w:rsid w:val="00D75EA8"/>
    <w:rsid w:val="00D847C9"/>
    <w:rsid w:val="00D90C92"/>
    <w:rsid w:val="00D92855"/>
    <w:rsid w:val="00D92CBB"/>
    <w:rsid w:val="00D95245"/>
    <w:rsid w:val="00D96752"/>
    <w:rsid w:val="00DA5AD7"/>
    <w:rsid w:val="00DA7696"/>
    <w:rsid w:val="00DB4E4B"/>
    <w:rsid w:val="00DB6386"/>
    <w:rsid w:val="00DB6C65"/>
    <w:rsid w:val="00DC0AD1"/>
    <w:rsid w:val="00DC15D5"/>
    <w:rsid w:val="00DC35F8"/>
    <w:rsid w:val="00DC5B69"/>
    <w:rsid w:val="00DC67D7"/>
    <w:rsid w:val="00DD022B"/>
    <w:rsid w:val="00DD4224"/>
    <w:rsid w:val="00DD7288"/>
    <w:rsid w:val="00DE1012"/>
    <w:rsid w:val="00DE4E4B"/>
    <w:rsid w:val="00DE648D"/>
    <w:rsid w:val="00DE6DE3"/>
    <w:rsid w:val="00DF2D0C"/>
    <w:rsid w:val="00E024F5"/>
    <w:rsid w:val="00E02B2B"/>
    <w:rsid w:val="00E02FB3"/>
    <w:rsid w:val="00E042BE"/>
    <w:rsid w:val="00E04C71"/>
    <w:rsid w:val="00E04EC9"/>
    <w:rsid w:val="00E1016D"/>
    <w:rsid w:val="00E11D08"/>
    <w:rsid w:val="00E156C1"/>
    <w:rsid w:val="00E158A2"/>
    <w:rsid w:val="00E17D72"/>
    <w:rsid w:val="00E25379"/>
    <w:rsid w:val="00E34825"/>
    <w:rsid w:val="00E35663"/>
    <w:rsid w:val="00E44D32"/>
    <w:rsid w:val="00E47130"/>
    <w:rsid w:val="00E478BD"/>
    <w:rsid w:val="00E47E0F"/>
    <w:rsid w:val="00E53E25"/>
    <w:rsid w:val="00E56572"/>
    <w:rsid w:val="00E6058C"/>
    <w:rsid w:val="00E61407"/>
    <w:rsid w:val="00E62486"/>
    <w:rsid w:val="00E67B0C"/>
    <w:rsid w:val="00E67EE0"/>
    <w:rsid w:val="00E705DE"/>
    <w:rsid w:val="00E70CED"/>
    <w:rsid w:val="00E72583"/>
    <w:rsid w:val="00E7296B"/>
    <w:rsid w:val="00E72995"/>
    <w:rsid w:val="00E7478F"/>
    <w:rsid w:val="00E821B1"/>
    <w:rsid w:val="00E84984"/>
    <w:rsid w:val="00E90412"/>
    <w:rsid w:val="00E916B6"/>
    <w:rsid w:val="00E91B7B"/>
    <w:rsid w:val="00EA55E2"/>
    <w:rsid w:val="00EB09BA"/>
    <w:rsid w:val="00EB0E85"/>
    <w:rsid w:val="00EB49D3"/>
    <w:rsid w:val="00EB5104"/>
    <w:rsid w:val="00EB717E"/>
    <w:rsid w:val="00EC0351"/>
    <w:rsid w:val="00EC23BD"/>
    <w:rsid w:val="00EC31C2"/>
    <w:rsid w:val="00EC32B0"/>
    <w:rsid w:val="00EC32B6"/>
    <w:rsid w:val="00EC43BC"/>
    <w:rsid w:val="00EC618E"/>
    <w:rsid w:val="00ED4F61"/>
    <w:rsid w:val="00ED6C85"/>
    <w:rsid w:val="00EE2E0A"/>
    <w:rsid w:val="00EE2EE6"/>
    <w:rsid w:val="00EE4AAA"/>
    <w:rsid w:val="00EE5736"/>
    <w:rsid w:val="00EE6545"/>
    <w:rsid w:val="00EF2BB0"/>
    <w:rsid w:val="00EF360F"/>
    <w:rsid w:val="00EF69E9"/>
    <w:rsid w:val="00EF7B0D"/>
    <w:rsid w:val="00F05F3F"/>
    <w:rsid w:val="00F06BE3"/>
    <w:rsid w:val="00F13E2F"/>
    <w:rsid w:val="00F1535D"/>
    <w:rsid w:val="00F16AE4"/>
    <w:rsid w:val="00F16CE8"/>
    <w:rsid w:val="00F179B6"/>
    <w:rsid w:val="00F2283D"/>
    <w:rsid w:val="00F230E9"/>
    <w:rsid w:val="00F24F84"/>
    <w:rsid w:val="00F322EC"/>
    <w:rsid w:val="00F32B58"/>
    <w:rsid w:val="00F434C7"/>
    <w:rsid w:val="00F46021"/>
    <w:rsid w:val="00F501A5"/>
    <w:rsid w:val="00F507C3"/>
    <w:rsid w:val="00F53AB4"/>
    <w:rsid w:val="00F53C0C"/>
    <w:rsid w:val="00F55C16"/>
    <w:rsid w:val="00F56607"/>
    <w:rsid w:val="00F6166F"/>
    <w:rsid w:val="00F62CC4"/>
    <w:rsid w:val="00F649E6"/>
    <w:rsid w:val="00F64F6F"/>
    <w:rsid w:val="00F6671E"/>
    <w:rsid w:val="00F6783F"/>
    <w:rsid w:val="00F73C11"/>
    <w:rsid w:val="00F73C4B"/>
    <w:rsid w:val="00F7758D"/>
    <w:rsid w:val="00F80A07"/>
    <w:rsid w:val="00F82551"/>
    <w:rsid w:val="00F82713"/>
    <w:rsid w:val="00F8435A"/>
    <w:rsid w:val="00F85354"/>
    <w:rsid w:val="00F97C54"/>
    <w:rsid w:val="00FA1388"/>
    <w:rsid w:val="00FA229D"/>
    <w:rsid w:val="00FB13F7"/>
    <w:rsid w:val="00FB36BA"/>
    <w:rsid w:val="00FB5352"/>
    <w:rsid w:val="00FB7B30"/>
    <w:rsid w:val="00FC1DCC"/>
    <w:rsid w:val="00FC336E"/>
    <w:rsid w:val="00FC74B7"/>
    <w:rsid w:val="00FD03FE"/>
    <w:rsid w:val="00FD7340"/>
    <w:rsid w:val="00FD7500"/>
    <w:rsid w:val="00FE2FC8"/>
    <w:rsid w:val="00FE5388"/>
    <w:rsid w:val="00FF1738"/>
    <w:rsid w:val="00FF3528"/>
    <w:rsid w:val="00FF62B7"/>
    <w:rsid w:val="00FF6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60F815"/>
  <w15:docId w15:val="{ED251947-8C5E-4099-BFEB-7E2C2F5F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9D8"/>
    <w:pPr>
      <w:spacing w:line="252" w:lineRule="auto"/>
    </w:pPr>
    <w:rPr>
      <w:rFonts w:asciiTheme="majorHAnsi" w:eastAsiaTheme="majorEastAsia" w:hAnsiTheme="majorHAnsi" w:cstheme="majorBidi"/>
    </w:rPr>
  </w:style>
  <w:style w:type="paragraph" w:styleId="Heading1">
    <w:name w:val="heading 1"/>
    <w:basedOn w:val="Normal"/>
    <w:next w:val="Normal"/>
    <w:link w:val="Heading1Char"/>
    <w:uiPriority w:val="9"/>
    <w:qFormat/>
    <w:rsid w:val="008C27D3"/>
    <w:pPr>
      <w:keepNext/>
      <w:keepLines/>
      <w:spacing w:before="480" w:after="0"/>
      <w:outlineLvl w:val="0"/>
    </w:pPr>
    <w:rPr>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C214E"/>
    <w:pPr>
      <w:keepNext/>
      <w:keepLines/>
      <w:spacing w:before="40" w:after="0"/>
      <w:outlineLvl w:val="1"/>
    </w:pPr>
    <w:rPr>
      <w:color w:val="365F91" w:themeColor="accent1" w:themeShade="BF"/>
      <w:sz w:val="26"/>
      <w:szCs w:val="26"/>
    </w:rPr>
  </w:style>
  <w:style w:type="paragraph" w:styleId="Heading3">
    <w:name w:val="heading 3"/>
    <w:basedOn w:val="Normal"/>
    <w:next w:val="Normal"/>
    <w:link w:val="Heading3Char"/>
    <w:uiPriority w:val="9"/>
    <w:semiHidden/>
    <w:unhideWhenUsed/>
    <w:qFormat/>
    <w:rsid w:val="00A6293B"/>
    <w:pPr>
      <w:keepNext/>
      <w:keepLines/>
      <w:spacing w:before="40" w:after="0"/>
      <w:outlineLvl w:val="2"/>
    </w:pPr>
    <w:rPr>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umbered Para 1,No Spacing1,List Paragraph Char Char Char,Indicator Text,Bullet Points,MAIN CONTENT,Bullet 1,Colorful List - Accent 11,List Paragraph12,Bullet Style,Normal numbered,List Paragraph2"/>
    <w:basedOn w:val="Normal"/>
    <w:link w:val="ListParagraphChar"/>
    <w:uiPriority w:val="34"/>
    <w:qFormat/>
    <w:rsid w:val="00AB79D8"/>
    <w:pPr>
      <w:ind w:left="720"/>
      <w:contextualSpacing/>
    </w:pPr>
  </w:style>
  <w:style w:type="paragraph" w:styleId="NoSpacing">
    <w:name w:val="No Spacing"/>
    <w:basedOn w:val="Normal"/>
    <w:link w:val="NoSpacingChar"/>
    <w:uiPriority w:val="1"/>
    <w:qFormat/>
    <w:rsid w:val="00AB79D8"/>
    <w:pPr>
      <w:spacing w:after="0" w:line="240" w:lineRule="auto"/>
    </w:pPr>
  </w:style>
  <w:style w:type="character" w:styleId="Hyperlink">
    <w:name w:val="Hyperlink"/>
    <w:basedOn w:val="DefaultParagraphFont"/>
    <w:uiPriority w:val="99"/>
    <w:unhideWhenUsed/>
    <w:rsid w:val="00AB79D8"/>
    <w:rPr>
      <w:color w:val="0000FF" w:themeColor="hyperlink"/>
      <w:u w:val="single"/>
    </w:rPr>
  </w:style>
  <w:style w:type="character" w:customStyle="1" w:styleId="NoSpacingChar">
    <w:name w:val="No Spacing Char"/>
    <w:basedOn w:val="DefaultParagraphFont"/>
    <w:link w:val="NoSpacing"/>
    <w:uiPriority w:val="1"/>
    <w:rsid w:val="00AB79D8"/>
    <w:rPr>
      <w:rFonts w:asciiTheme="majorHAnsi" w:eastAsiaTheme="majorEastAsia" w:hAnsiTheme="majorHAnsi" w:cstheme="majorBidi"/>
    </w:rPr>
  </w:style>
  <w:style w:type="paragraph" w:styleId="Header">
    <w:name w:val="header"/>
    <w:basedOn w:val="Normal"/>
    <w:link w:val="HeaderChar"/>
    <w:uiPriority w:val="99"/>
    <w:unhideWhenUsed/>
    <w:rsid w:val="000D6E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E1B"/>
    <w:rPr>
      <w:rFonts w:asciiTheme="majorHAnsi" w:eastAsiaTheme="majorEastAsia" w:hAnsiTheme="majorHAnsi" w:cstheme="majorBidi"/>
    </w:rPr>
  </w:style>
  <w:style w:type="paragraph" w:styleId="Footer">
    <w:name w:val="footer"/>
    <w:basedOn w:val="Normal"/>
    <w:link w:val="FooterChar"/>
    <w:uiPriority w:val="99"/>
    <w:unhideWhenUsed/>
    <w:rsid w:val="000D6E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E1B"/>
    <w:rPr>
      <w:rFonts w:asciiTheme="majorHAnsi" w:eastAsiaTheme="majorEastAsia" w:hAnsiTheme="majorHAnsi" w:cstheme="majorBidi"/>
    </w:rPr>
  </w:style>
  <w:style w:type="character" w:customStyle="1" w:styleId="Heading1Char">
    <w:name w:val="Heading 1 Char"/>
    <w:basedOn w:val="DefaultParagraphFont"/>
    <w:link w:val="Heading1"/>
    <w:uiPriority w:val="9"/>
    <w:rsid w:val="008C27D3"/>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135739"/>
    <w:rPr>
      <w:sz w:val="16"/>
      <w:szCs w:val="16"/>
    </w:rPr>
  </w:style>
  <w:style w:type="paragraph" w:styleId="CommentText">
    <w:name w:val="annotation text"/>
    <w:basedOn w:val="Normal"/>
    <w:link w:val="CommentTextChar"/>
    <w:uiPriority w:val="99"/>
    <w:unhideWhenUsed/>
    <w:rsid w:val="00135739"/>
    <w:rPr>
      <w:rFonts w:ascii="Arial" w:eastAsia="Times New Roman" w:hAnsi="Arial" w:cs="Arial"/>
      <w:sz w:val="20"/>
      <w:szCs w:val="20"/>
    </w:rPr>
  </w:style>
  <w:style w:type="character" w:customStyle="1" w:styleId="CommentTextChar">
    <w:name w:val="Comment Text Char"/>
    <w:basedOn w:val="DefaultParagraphFont"/>
    <w:link w:val="CommentText"/>
    <w:uiPriority w:val="99"/>
    <w:rsid w:val="00135739"/>
    <w:rPr>
      <w:rFonts w:ascii="Arial" w:eastAsia="Times New Roman" w:hAnsi="Arial" w:cs="Arial"/>
      <w:sz w:val="20"/>
      <w:szCs w:val="20"/>
    </w:rPr>
  </w:style>
  <w:style w:type="paragraph" w:styleId="BalloonText">
    <w:name w:val="Balloon Text"/>
    <w:basedOn w:val="Normal"/>
    <w:link w:val="BalloonTextChar"/>
    <w:uiPriority w:val="99"/>
    <w:semiHidden/>
    <w:unhideWhenUsed/>
    <w:rsid w:val="001357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739"/>
    <w:rPr>
      <w:rFonts w:ascii="Tahoma" w:eastAsiaTheme="majorEastAsia" w:hAnsi="Tahoma" w:cs="Tahoma"/>
      <w:sz w:val="16"/>
      <w:szCs w:val="16"/>
    </w:rPr>
  </w:style>
  <w:style w:type="paragraph" w:styleId="CommentSubject">
    <w:name w:val="annotation subject"/>
    <w:basedOn w:val="CommentText"/>
    <w:next w:val="CommentText"/>
    <w:link w:val="CommentSubjectChar"/>
    <w:uiPriority w:val="99"/>
    <w:semiHidden/>
    <w:unhideWhenUsed/>
    <w:rsid w:val="00D10F2B"/>
    <w:pPr>
      <w:spacing w:line="240" w:lineRule="auto"/>
    </w:pPr>
    <w:rPr>
      <w:rFonts w:asciiTheme="majorHAnsi" w:eastAsiaTheme="majorEastAsia" w:hAnsiTheme="majorHAnsi" w:cstheme="majorBidi"/>
      <w:b/>
      <w:bCs/>
    </w:rPr>
  </w:style>
  <w:style w:type="character" w:customStyle="1" w:styleId="CommentSubjectChar">
    <w:name w:val="Comment Subject Char"/>
    <w:basedOn w:val="CommentTextChar"/>
    <w:link w:val="CommentSubject"/>
    <w:uiPriority w:val="99"/>
    <w:semiHidden/>
    <w:rsid w:val="00D10F2B"/>
    <w:rPr>
      <w:rFonts w:asciiTheme="majorHAnsi" w:eastAsiaTheme="majorEastAsia" w:hAnsiTheme="majorHAnsi" w:cstheme="majorBidi"/>
      <w:b/>
      <w:bCs/>
      <w:sz w:val="20"/>
      <w:szCs w:val="20"/>
    </w:rPr>
  </w:style>
  <w:style w:type="paragraph" w:customStyle="1" w:styleId="Default">
    <w:name w:val="Default"/>
    <w:basedOn w:val="Normal"/>
    <w:rsid w:val="00491D86"/>
    <w:pPr>
      <w:autoSpaceDE w:val="0"/>
      <w:autoSpaceDN w:val="0"/>
      <w:spacing w:after="0" w:line="240" w:lineRule="auto"/>
    </w:pPr>
    <w:rPr>
      <w:rFonts w:ascii="Arial" w:eastAsiaTheme="minorHAnsi" w:hAnsi="Arial" w:cs="Arial"/>
      <w:color w:val="000000"/>
      <w:sz w:val="24"/>
      <w:szCs w:val="24"/>
    </w:rPr>
  </w:style>
  <w:style w:type="paragraph" w:styleId="EndnoteText">
    <w:name w:val="endnote text"/>
    <w:basedOn w:val="Normal"/>
    <w:link w:val="EndnoteTextChar"/>
    <w:uiPriority w:val="99"/>
    <w:semiHidden/>
    <w:unhideWhenUsed/>
    <w:rsid w:val="001E17F0"/>
    <w:rPr>
      <w:sz w:val="20"/>
      <w:szCs w:val="20"/>
    </w:rPr>
  </w:style>
  <w:style w:type="character" w:customStyle="1" w:styleId="EndnoteTextChar">
    <w:name w:val="Endnote Text Char"/>
    <w:basedOn w:val="DefaultParagraphFont"/>
    <w:link w:val="EndnoteText"/>
    <w:uiPriority w:val="99"/>
    <w:semiHidden/>
    <w:rsid w:val="001E17F0"/>
    <w:rPr>
      <w:rFonts w:asciiTheme="majorHAnsi" w:eastAsiaTheme="majorEastAsia" w:hAnsiTheme="majorHAnsi" w:cstheme="majorBidi"/>
      <w:sz w:val="20"/>
      <w:szCs w:val="20"/>
    </w:rPr>
  </w:style>
  <w:style w:type="character" w:styleId="EndnoteReference">
    <w:name w:val="endnote reference"/>
    <w:basedOn w:val="DefaultParagraphFont"/>
    <w:uiPriority w:val="99"/>
    <w:unhideWhenUsed/>
    <w:rsid w:val="001E17F0"/>
    <w:rPr>
      <w:vertAlign w:val="superscript"/>
    </w:rPr>
  </w:style>
  <w:style w:type="table" w:styleId="TableGrid">
    <w:name w:val="Table Grid"/>
    <w:aliases w:val="PHE Table1,Header Table Grid"/>
    <w:basedOn w:val="TableNormal"/>
    <w:rsid w:val="00223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C9A"/>
    <w:pPr>
      <w:spacing w:after="0" w:line="240" w:lineRule="auto"/>
    </w:pPr>
    <w:rPr>
      <w:rFonts w:asciiTheme="majorHAnsi" w:eastAsiaTheme="majorEastAsia" w:hAnsiTheme="majorHAnsi" w:cstheme="majorBidi"/>
    </w:rPr>
  </w:style>
  <w:style w:type="character" w:customStyle="1" w:styleId="TableChar">
    <w:name w:val="Table Char"/>
    <w:basedOn w:val="DefaultParagraphFont"/>
    <w:link w:val="Table"/>
    <w:locked/>
    <w:rsid w:val="001E7413"/>
    <w:rPr>
      <w:rFonts w:ascii="Arial" w:hAnsi="Arial" w:cs="Arial"/>
      <w:bCs/>
    </w:rPr>
  </w:style>
  <w:style w:type="paragraph" w:customStyle="1" w:styleId="Table">
    <w:name w:val="Table"/>
    <w:basedOn w:val="Normal"/>
    <w:link w:val="TableChar"/>
    <w:rsid w:val="001E7413"/>
    <w:pPr>
      <w:overflowPunct w:val="0"/>
      <w:autoSpaceDE w:val="0"/>
      <w:autoSpaceDN w:val="0"/>
      <w:adjustRightInd w:val="0"/>
      <w:spacing w:before="40" w:after="40" w:line="240" w:lineRule="auto"/>
      <w:ind w:right="130"/>
    </w:pPr>
    <w:rPr>
      <w:rFonts w:ascii="Arial" w:eastAsiaTheme="minorHAnsi" w:hAnsi="Arial" w:cs="Arial"/>
      <w:bCs/>
    </w:rPr>
  </w:style>
  <w:style w:type="paragraph" w:styleId="FootnoteText">
    <w:name w:val="footnote text"/>
    <w:basedOn w:val="Normal"/>
    <w:link w:val="FootnoteTextChar"/>
    <w:uiPriority w:val="99"/>
    <w:semiHidden/>
    <w:unhideWhenUsed/>
    <w:rsid w:val="00A960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60BA"/>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A960BA"/>
    <w:rPr>
      <w:vertAlign w:val="superscript"/>
    </w:rPr>
  </w:style>
  <w:style w:type="character" w:styleId="FollowedHyperlink">
    <w:name w:val="FollowedHyperlink"/>
    <w:basedOn w:val="DefaultParagraphFont"/>
    <w:uiPriority w:val="99"/>
    <w:semiHidden/>
    <w:unhideWhenUsed/>
    <w:rsid w:val="00D67714"/>
    <w:rPr>
      <w:color w:val="800080" w:themeColor="followedHyperlink"/>
      <w:u w:val="single"/>
    </w:rPr>
  </w:style>
  <w:style w:type="paragraph" w:styleId="Caption">
    <w:name w:val="caption"/>
    <w:basedOn w:val="Normal"/>
    <w:next w:val="Normal"/>
    <w:uiPriority w:val="35"/>
    <w:unhideWhenUsed/>
    <w:qFormat/>
    <w:rsid w:val="00F6166F"/>
    <w:pPr>
      <w:spacing w:line="240" w:lineRule="auto"/>
    </w:pPr>
    <w:rPr>
      <w:i/>
      <w:iCs/>
      <w:color w:val="1F497D" w:themeColor="text2"/>
      <w:sz w:val="18"/>
      <w:szCs w:val="18"/>
    </w:rPr>
  </w:style>
  <w:style w:type="character" w:styleId="UnresolvedMention">
    <w:name w:val="Unresolved Mention"/>
    <w:basedOn w:val="DefaultParagraphFont"/>
    <w:uiPriority w:val="99"/>
    <w:semiHidden/>
    <w:unhideWhenUsed/>
    <w:rsid w:val="00404EB2"/>
    <w:rPr>
      <w:color w:val="605E5C"/>
      <w:shd w:val="clear" w:color="auto" w:fill="E1DFDD"/>
    </w:rPr>
  </w:style>
  <w:style w:type="paragraph" w:styleId="NormalWeb">
    <w:name w:val="Normal (Web)"/>
    <w:basedOn w:val="Normal"/>
    <w:uiPriority w:val="99"/>
    <w:unhideWhenUsed/>
    <w:rsid w:val="002D2DE7"/>
    <w:pPr>
      <w:spacing w:before="100" w:beforeAutospacing="1" w:after="100" w:afterAutospacing="1" w:line="240" w:lineRule="auto"/>
    </w:pPr>
    <w:rPr>
      <w:rFonts w:ascii="Calibri" w:eastAsiaTheme="minorHAnsi" w:hAnsi="Calibri" w:cs="Calibri"/>
      <w:lang w:eastAsia="en-GB"/>
    </w:rPr>
  </w:style>
  <w:style w:type="character" w:customStyle="1" w:styleId="ListParagraphChar">
    <w:name w:val="List Paragraph Char"/>
    <w:aliases w:val="Dot pt Char,F5 List Paragraph Char,List Paragraph1 Char,Numbered Para 1 Char,No Spacing1 Char,List Paragraph Char Char Char Char,Indicator Text Char,Bullet Points Char,MAIN CONTENT Char,Bullet 1 Char,Colorful List - Accent 11 Char"/>
    <w:basedOn w:val="DefaultParagraphFont"/>
    <w:link w:val="ListParagraph"/>
    <w:uiPriority w:val="34"/>
    <w:qFormat/>
    <w:locked/>
    <w:rsid w:val="002D2DE7"/>
    <w:rPr>
      <w:rFonts w:asciiTheme="majorHAnsi" w:eastAsiaTheme="majorEastAsia" w:hAnsiTheme="majorHAnsi" w:cstheme="majorBidi"/>
    </w:rPr>
  </w:style>
  <w:style w:type="character" w:styleId="Strong">
    <w:name w:val="Strong"/>
    <w:basedOn w:val="DefaultParagraphFont"/>
    <w:uiPriority w:val="22"/>
    <w:qFormat/>
    <w:rsid w:val="002D2DE7"/>
    <w:rPr>
      <w:b/>
      <w:bCs/>
    </w:rPr>
  </w:style>
  <w:style w:type="paragraph" w:customStyle="1" w:styleId="size-16">
    <w:name w:val="size-16"/>
    <w:basedOn w:val="Normal"/>
    <w:uiPriority w:val="99"/>
    <w:semiHidden/>
    <w:rsid w:val="002D2DE7"/>
    <w:pPr>
      <w:spacing w:before="100" w:beforeAutospacing="1" w:after="100" w:afterAutospacing="1" w:line="240" w:lineRule="auto"/>
    </w:pPr>
    <w:rPr>
      <w:rFonts w:ascii="Calibri" w:eastAsiaTheme="minorHAnsi" w:hAnsi="Calibri" w:cs="Calibri"/>
      <w:lang w:eastAsia="en-GB"/>
    </w:rPr>
  </w:style>
  <w:style w:type="character" w:customStyle="1" w:styleId="css-901oao">
    <w:name w:val="css-901oao"/>
    <w:basedOn w:val="DefaultParagraphFont"/>
    <w:rsid w:val="00C22B7B"/>
  </w:style>
  <w:style w:type="character" w:customStyle="1" w:styleId="r-18u37iz">
    <w:name w:val="r-18u37iz"/>
    <w:basedOn w:val="DefaultParagraphFont"/>
    <w:rsid w:val="00C22B7B"/>
  </w:style>
  <w:style w:type="character" w:customStyle="1" w:styleId="Heading2Char">
    <w:name w:val="Heading 2 Char"/>
    <w:basedOn w:val="DefaultParagraphFont"/>
    <w:link w:val="Heading2"/>
    <w:uiPriority w:val="9"/>
    <w:semiHidden/>
    <w:rsid w:val="000C214E"/>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qFormat/>
    <w:rsid w:val="00990864"/>
    <w:pPr>
      <w:spacing w:after="280" w:line="360" w:lineRule="atLeast"/>
    </w:pPr>
    <w:rPr>
      <w:rFonts w:ascii="Arial" w:eastAsiaTheme="minorHAnsi" w:hAnsi="Arial" w:cstheme="minorBidi"/>
      <w:color w:val="231F20"/>
      <w:sz w:val="24"/>
      <w:szCs w:val="24"/>
    </w:rPr>
  </w:style>
  <w:style w:type="character" w:customStyle="1" w:styleId="BodyTextChar">
    <w:name w:val="Body Text Char"/>
    <w:basedOn w:val="DefaultParagraphFont"/>
    <w:link w:val="BodyText"/>
    <w:rsid w:val="00990864"/>
    <w:rPr>
      <w:rFonts w:ascii="Arial" w:hAnsi="Arial"/>
      <w:color w:val="231F20"/>
      <w:sz w:val="24"/>
      <w:szCs w:val="24"/>
    </w:rPr>
  </w:style>
  <w:style w:type="character" w:customStyle="1" w:styleId="wordsection1Char">
    <w:name w:val="wordsection1 Char"/>
    <w:basedOn w:val="DefaultParagraphFont"/>
    <w:link w:val="wordsection1"/>
    <w:uiPriority w:val="99"/>
    <w:locked/>
    <w:rsid w:val="003A0D00"/>
    <w:rPr>
      <w:rFonts w:ascii="Calibri" w:hAnsi="Calibri" w:cs="Calibri"/>
    </w:rPr>
  </w:style>
  <w:style w:type="paragraph" w:customStyle="1" w:styleId="wordsection1">
    <w:name w:val="wordsection1"/>
    <w:basedOn w:val="Normal"/>
    <w:link w:val="wordsection1Char"/>
    <w:uiPriority w:val="99"/>
    <w:rsid w:val="003A0D00"/>
    <w:pPr>
      <w:spacing w:before="100" w:beforeAutospacing="1" w:after="100" w:afterAutospacing="1" w:line="240" w:lineRule="auto"/>
    </w:pPr>
    <w:rPr>
      <w:rFonts w:ascii="Calibri" w:eastAsiaTheme="minorHAnsi" w:hAnsi="Calibri" w:cs="Calibri"/>
    </w:rPr>
  </w:style>
  <w:style w:type="character" w:customStyle="1" w:styleId="Heading3Char">
    <w:name w:val="Heading 3 Char"/>
    <w:basedOn w:val="DefaultParagraphFont"/>
    <w:link w:val="Heading3"/>
    <w:uiPriority w:val="9"/>
    <w:semiHidden/>
    <w:rsid w:val="00A6293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18499">
      <w:bodyDiv w:val="1"/>
      <w:marLeft w:val="0"/>
      <w:marRight w:val="0"/>
      <w:marTop w:val="0"/>
      <w:marBottom w:val="0"/>
      <w:divBdr>
        <w:top w:val="none" w:sz="0" w:space="0" w:color="auto"/>
        <w:left w:val="none" w:sz="0" w:space="0" w:color="auto"/>
        <w:bottom w:val="none" w:sz="0" w:space="0" w:color="auto"/>
        <w:right w:val="none" w:sz="0" w:space="0" w:color="auto"/>
      </w:divBdr>
    </w:div>
    <w:div w:id="20474225">
      <w:bodyDiv w:val="1"/>
      <w:marLeft w:val="0"/>
      <w:marRight w:val="0"/>
      <w:marTop w:val="0"/>
      <w:marBottom w:val="0"/>
      <w:divBdr>
        <w:top w:val="none" w:sz="0" w:space="0" w:color="auto"/>
        <w:left w:val="none" w:sz="0" w:space="0" w:color="auto"/>
        <w:bottom w:val="none" w:sz="0" w:space="0" w:color="auto"/>
        <w:right w:val="none" w:sz="0" w:space="0" w:color="auto"/>
      </w:divBdr>
    </w:div>
    <w:div w:id="109980905">
      <w:bodyDiv w:val="1"/>
      <w:marLeft w:val="0"/>
      <w:marRight w:val="0"/>
      <w:marTop w:val="0"/>
      <w:marBottom w:val="0"/>
      <w:divBdr>
        <w:top w:val="none" w:sz="0" w:space="0" w:color="auto"/>
        <w:left w:val="none" w:sz="0" w:space="0" w:color="auto"/>
        <w:bottom w:val="none" w:sz="0" w:space="0" w:color="auto"/>
        <w:right w:val="none" w:sz="0" w:space="0" w:color="auto"/>
      </w:divBdr>
      <w:divsChild>
        <w:div w:id="1360858620">
          <w:marLeft w:val="0"/>
          <w:marRight w:val="0"/>
          <w:marTop w:val="0"/>
          <w:marBottom w:val="0"/>
          <w:divBdr>
            <w:top w:val="none" w:sz="0" w:space="0" w:color="auto"/>
            <w:left w:val="none" w:sz="0" w:space="0" w:color="auto"/>
            <w:bottom w:val="none" w:sz="0" w:space="0" w:color="auto"/>
            <w:right w:val="none" w:sz="0" w:space="0" w:color="auto"/>
          </w:divBdr>
          <w:divsChild>
            <w:div w:id="1806198470">
              <w:marLeft w:val="0"/>
              <w:marRight w:val="0"/>
              <w:marTop w:val="0"/>
              <w:marBottom w:val="0"/>
              <w:divBdr>
                <w:top w:val="none" w:sz="0" w:space="0" w:color="auto"/>
                <w:left w:val="none" w:sz="0" w:space="0" w:color="auto"/>
                <w:bottom w:val="none" w:sz="0" w:space="0" w:color="auto"/>
                <w:right w:val="none" w:sz="0" w:space="0" w:color="auto"/>
              </w:divBdr>
              <w:divsChild>
                <w:div w:id="468596686">
                  <w:marLeft w:val="0"/>
                  <w:marRight w:val="0"/>
                  <w:marTop w:val="0"/>
                  <w:marBottom w:val="0"/>
                  <w:divBdr>
                    <w:top w:val="none" w:sz="0" w:space="0" w:color="auto"/>
                    <w:left w:val="none" w:sz="0" w:space="0" w:color="auto"/>
                    <w:bottom w:val="none" w:sz="0" w:space="0" w:color="auto"/>
                    <w:right w:val="none" w:sz="0" w:space="0" w:color="auto"/>
                  </w:divBdr>
                  <w:divsChild>
                    <w:div w:id="186143287">
                      <w:marLeft w:val="0"/>
                      <w:marRight w:val="0"/>
                      <w:marTop w:val="0"/>
                      <w:marBottom w:val="0"/>
                      <w:divBdr>
                        <w:top w:val="none" w:sz="0" w:space="0" w:color="auto"/>
                        <w:left w:val="none" w:sz="0" w:space="0" w:color="auto"/>
                        <w:bottom w:val="none" w:sz="0" w:space="0" w:color="auto"/>
                        <w:right w:val="none" w:sz="0" w:space="0" w:color="auto"/>
                      </w:divBdr>
                      <w:divsChild>
                        <w:div w:id="1786608382">
                          <w:marLeft w:val="0"/>
                          <w:marRight w:val="0"/>
                          <w:marTop w:val="0"/>
                          <w:marBottom w:val="0"/>
                          <w:divBdr>
                            <w:top w:val="none" w:sz="0" w:space="0" w:color="auto"/>
                            <w:left w:val="none" w:sz="0" w:space="0" w:color="auto"/>
                            <w:bottom w:val="none" w:sz="0" w:space="0" w:color="auto"/>
                            <w:right w:val="none" w:sz="0" w:space="0" w:color="auto"/>
                          </w:divBdr>
                          <w:divsChild>
                            <w:div w:id="1487555906">
                              <w:marLeft w:val="0"/>
                              <w:marRight w:val="0"/>
                              <w:marTop w:val="0"/>
                              <w:marBottom w:val="0"/>
                              <w:divBdr>
                                <w:top w:val="none" w:sz="0" w:space="0" w:color="auto"/>
                                <w:left w:val="none" w:sz="0" w:space="0" w:color="auto"/>
                                <w:bottom w:val="none" w:sz="0" w:space="0" w:color="auto"/>
                                <w:right w:val="none" w:sz="0" w:space="0" w:color="auto"/>
                              </w:divBdr>
                              <w:divsChild>
                                <w:div w:id="78342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830069">
      <w:bodyDiv w:val="1"/>
      <w:marLeft w:val="0"/>
      <w:marRight w:val="0"/>
      <w:marTop w:val="0"/>
      <w:marBottom w:val="0"/>
      <w:divBdr>
        <w:top w:val="none" w:sz="0" w:space="0" w:color="auto"/>
        <w:left w:val="none" w:sz="0" w:space="0" w:color="auto"/>
        <w:bottom w:val="none" w:sz="0" w:space="0" w:color="auto"/>
        <w:right w:val="none" w:sz="0" w:space="0" w:color="auto"/>
      </w:divBdr>
    </w:div>
    <w:div w:id="186451320">
      <w:bodyDiv w:val="1"/>
      <w:marLeft w:val="0"/>
      <w:marRight w:val="0"/>
      <w:marTop w:val="0"/>
      <w:marBottom w:val="0"/>
      <w:divBdr>
        <w:top w:val="none" w:sz="0" w:space="0" w:color="auto"/>
        <w:left w:val="none" w:sz="0" w:space="0" w:color="auto"/>
        <w:bottom w:val="none" w:sz="0" w:space="0" w:color="auto"/>
        <w:right w:val="none" w:sz="0" w:space="0" w:color="auto"/>
      </w:divBdr>
    </w:div>
    <w:div w:id="194462457">
      <w:bodyDiv w:val="1"/>
      <w:marLeft w:val="0"/>
      <w:marRight w:val="0"/>
      <w:marTop w:val="0"/>
      <w:marBottom w:val="0"/>
      <w:divBdr>
        <w:top w:val="none" w:sz="0" w:space="0" w:color="auto"/>
        <w:left w:val="none" w:sz="0" w:space="0" w:color="auto"/>
        <w:bottom w:val="none" w:sz="0" w:space="0" w:color="auto"/>
        <w:right w:val="none" w:sz="0" w:space="0" w:color="auto"/>
      </w:divBdr>
    </w:div>
    <w:div w:id="201602955">
      <w:bodyDiv w:val="1"/>
      <w:marLeft w:val="0"/>
      <w:marRight w:val="0"/>
      <w:marTop w:val="0"/>
      <w:marBottom w:val="0"/>
      <w:divBdr>
        <w:top w:val="none" w:sz="0" w:space="0" w:color="auto"/>
        <w:left w:val="none" w:sz="0" w:space="0" w:color="auto"/>
        <w:bottom w:val="none" w:sz="0" w:space="0" w:color="auto"/>
        <w:right w:val="none" w:sz="0" w:space="0" w:color="auto"/>
      </w:divBdr>
    </w:div>
    <w:div w:id="232542756">
      <w:bodyDiv w:val="1"/>
      <w:marLeft w:val="0"/>
      <w:marRight w:val="0"/>
      <w:marTop w:val="0"/>
      <w:marBottom w:val="0"/>
      <w:divBdr>
        <w:top w:val="none" w:sz="0" w:space="0" w:color="auto"/>
        <w:left w:val="none" w:sz="0" w:space="0" w:color="auto"/>
        <w:bottom w:val="none" w:sz="0" w:space="0" w:color="auto"/>
        <w:right w:val="none" w:sz="0" w:space="0" w:color="auto"/>
      </w:divBdr>
    </w:div>
    <w:div w:id="250622636">
      <w:bodyDiv w:val="1"/>
      <w:marLeft w:val="0"/>
      <w:marRight w:val="0"/>
      <w:marTop w:val="0"/>
      <w:marBottom w:val="0"/>
      <w:divBdr>
        <w:top w:val="none" w:sz="0" w:space="0" w:color="auto"/>
        <w:left w:val="none" w:sz="0" w:space="0" w:color="auto"/>
        <w:bottom w:val="none" w:sz="0" w:space="0" w:color="auto"/>
        <w:right w:val="none" w:sz="0" w:space="0" w:color="auto"/>
      </w:divBdr>
      <w:divsChild>
        <w:div w:id="1471098743">
          <w:marLeft w:val="0"/>
          <w:marRight w:val="0"/>
          <w:marTop w:val="0"/>
          <w:marBottom w:val="0"/>
          <w:divBdr>
            <w:top w:val="none" w:sz="0" w:space="0" w:color="auto"/>
            <w:left w:val="none" w:sz="0" w:space="0" w:color="auto"/>
            <w:bottom w:val="none" w:sz="0" w:space="0" w:color="auto"/>
            <w:right w:val="none" w:sz="0" w:space="0" w:color="auto"/>
          </w:divBdr>
          <w:divsChild>
            <w:div w:id="687760760">
              <w:marLeft w:val="0"/>
              <w:marRight w:val="0"/>
              <w:marTop w:val="0"/>
              <w:marBottom w:val="0"/>
              <w:divBdr>
                <w:top w:val="none" w:sz="0" w:space="0" w:color="auto"/>
                <w:left w:val="none" w:sz="0" w:space="0" w:color="auto"/>
                <w:bottom w:val="none" w:sz="0" w:space="0" w:color="auto"/>
                <w:right w:val="none" w:sz="0" w:space="0" w:color="auto"/>
              </w:divBdr>
              <w:divsChild>
                <w:div w:id="898125247">
                  <w:marLeft w:val="0"/>
                  <w:marRight w:val="0"/>
                  <w:marTop w:val="0"/>
                  <w:marBottom w:val="0"/>
                  <w:divBdr>
                    <w:top w:val="none" w:sz="0" w:space="0" w:color="auto"/>
                    <w:left w:val="none" w:sz="0" w:space="0" w:color="auto"/>
                    <w:bottom w:val="none" w:sz="0" w:space="0" w:color="auto"/>
                    <w:right w:val="none" w:sz="0" w:space="0" w:color="auto"/>
                  </w:divBdr>
                  <w:divsChild>
                    <w:div w:id="1771051398">
                      <w:marLeft w:val="0"/>
                      <w:marRight w:val="0"/>
                      <w:marTop w:val="0"/>
                      <w:marBottom w:val="0"/>
                      <w:divBdr>
                        <w:top w:val="none" w:sz="0" w:space="0" w:color="auto"/>
                        <w:left w:val="none" w:sz="0" w:space="0" w:color="auto"/>
                        <w:bottom w:val="none" w:sz="0" w:space="0" w:color="auto"/>
                        <w:right w:val="none" w:sz="0" w:space="0" w:color="auto"/>
                      </w:divBdr>
                      <w:divsChild>
                        <w:div w:id="2020614449">
                          <w:marLeft w:val="0"/>
                          <w:marRight w:val="0"/>
                          <w:marTop w:val="0"/>
                          <w:marBottom w:val="0"/>
                          <w:divBdr>
                            <w:top w:val="none" w:sz="0" w:space="0" w:color="auto"/>
                            <w:left w:val="none" w:sz="0" w:space="0" w:color="auto"/>
                            <w:bottom w:val="none" w:sz="0" w:space="0" w:color="auto"/>
                            <w:right w:val="none" w:sz="0" w:space="0" w:color="auto"/>
                          </w:divBdr>
                          <w:divsChild>
                            <w:div w:id="56976281">
                              <w:marLeft w:val="0"/>
                              <w:marRight w:val="0"/>
                              <w:marTop w:val="0"/>
                              <w:marBottom w:val="0"/>
                              <w:divBdr>
                                <w:top w:val="none" w:sz="0" w:space="0" w:color="auto"/>
                                <w:left w:val="none" w:sz="0" w:space="0" w:color="auto"/>
                                <w:bottom w:val="none" w:sz="0" w:space="0" w:color="auto"/>
                                <w:right w:val="none" w:sz="0" w:space="0" w:color="auto"/>
                              </w:divBdr>
                              <w:divsChild>
                                <w:div w:id="122306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2466661">
      <w:bodyDiv w:val="1"/>
      <w:marLeft w:val="0"/>
      <w:marRight w:val="0"/>
      <w:marTop w:val="0"/>
      <w:marBottom w:val="0"/>
      <w:divBdr>
        <w:top w:val="none" w:sz="0" w:space="0" w:color="auto"/>
        <w:left w:val="none" w:sz="0" w:space="0" w:color="auto"/>
        <w:bottom w:val="none" w:sz="0" w:space="0" w:color="auto"/>
        <w:right w:val="none" w:sz="0" w:space="0" w:color="auto"/>
      </w:divBdr>
    </w:div>
    <w:div w:id="343896712">
      <w:bodyDiv w:val="1"/>
      <w:marLeft w:val="0"/>
      <w:marRight w:val="0"/>
      <w:marTop w:val="0"/>
      <w:marBottom w:val="0"/>
      <w:divBdr>
        <w:top w:val="none" w:sz="0" w:space="0" w:color="auto"/>
        <w:left w:val="none" w:sz="0" w:space="0" w:color="auto"/>
        <w:bottom w:val="none" w:sz="0" w:space="0" w:color="auto"/>
        <w:right w:val="none" w:sz="0" w:space="0" w:color="auto"/>
      </w:divBdr>
    </w:div>
    <w:div w:id="360326632">
      <w:bodyDiv w:val="1"/>
      <w:marLeft w:val="0"/>
      <w:marRight w:val="0"/>
      <w:marTop w:val="0"/>
      <w:marBottom w:val="0"/>
      <w:divBdr>
        <w:top w:val="none" w:sz="0" w:space="0" w:color="auto"/>
        <w:left w:val="none" w:sz="0" w:space="0" w:color="auto"/>
        <w:bottom w:val="none" w:sz="0" w:space="0" w:color="auto"/>
        <w:right w:val="none" w:sz="0" w:space="0" w:color="auto"/>
      </w:divBdr>
    </w:div>
    <w:div w:id="387917876">
      <w:bodyDiv w:val="1"/>
      <w:marLeft w:val="0"/>
      <w:marRight w:val="0"/>
      <w:marTop w:val="0"/>
      <w:marBottom w:val="0"/>
      <w:divBdr>
        <w:top w:val="none" w:sz="0" w:space="0" w:color="auto"/>
        <w:left w:val="none" w:sz="0" w:space="0" w:color="auto"/>
        <w:bottom w:val="none" w:sz="0" w:space="0" w:color="auto"/>
        <w:right w:val="none" w:sz="0" w:space="0" w:color="auto"/>
      </w:divBdr>
    </w:div>
    <w:div w:id="396785629">
      <w:bodyDiv w:val="1"/>
      <w:marLeft w:val="0"/>
      <w:marRight w:val="0"/>
      <w:marTop w:val="0"/>
      <w:marBottom w:val="0"/>
      <w:divBdr>
        <w:top w:val="none" w:sz="0" w:space="0" w:color="auto"/>
        <w:left w:val="none" w:sz="0" w:space="0" w:color="auto"/>
        <w:bottom w:val="none" w:sz="0" w:space="0" w:color="auto"/>
        <w:right w:val="none" w:sz="0" w:space="0" w:color="auto"/>
      </w:divBdr>
    </w:div>
    <w:div w:id="403258271">
      <w:bodyDiv w:val="1"/>
      <w:marLeft w:val="0"/>
      <w:marRight w:val="0"/>
      <w:marTop w:val="0"/>
      <w:marBottom w:val="0"/>
      <w:divBdr>
        <w:top w:val="none" w:sz="0" w:space="0" w:color="auto"/>
        <w:left w:val="none" w:sz="0" w:space="0" w:color="auto"/>
        <w:bottom w:val="none" w:sz="0" w:space="0" w:color="auto"/>
        <w:right w:val="none" w:sz="0" w:space="0" w:color="auto"/>
      </w:divBdr>
      <w:divsChild>
        <w:div w:id="1331324258">
          <w:marLeft w:val="0"/>
          <w:marRight w:val="0"/>
          <w:marTop w:val="0"/>
          <w:marBottom w:val="0"/>
          <w:divBdr>
            <w:top w:val="none" w:sz="0" w:space="0" w:color="auto"/>
            <w:left w:val="none" w:sz="0" w:space="0" w:color="auto"/>
            <w:bottom w:val="none" w:sz="0" w:space="0" w:color="auto"/>
            <w:right w:val="none" w:sz="0" w:space="0" w:color="auto"/>
          </w:divBdr>
          <w:divsChild>
            <w:div w:id="30814167">
              <w:marLeft w:val="0"/>
              <w:marRight w:val="0"/>
              <w:marTop w:val="0"/>
              <w:marBottom w:val="0"/>
              <w:divBdr>
                <w:top w:val="none" w:sz="0" w:space="0" w:color="auto"/>
                <w:left w:val="none" w:sz="0" w:space="0" w:color="auto"/>
                <w:bottom w:val="none" w:sz="0" w:space="0" w:color="auto"/>
                <w:right w:val="none" w:sz="0" w:space="0" w:color="auto"/>
              </w:divBdr>
              <w:divsChild>
                <w:div w:id="35275253">
                  <w:marLeft w:val="0"/>
                  <w:marRight w:val="0"/>
                  <w:marTop w:val="0"/>
                  <w:marBottom w:val="0"/>
                  <w:divBdr>
                    <w:top w:val="none" w:sz="0" w:space="0" w:color="auto"/>
                    <w:left w:val="none" w:sz="0" w:space="0" w:color="auto"/>
                    <w:bottom w:val="none" w:sz="0" w:space="0" w:color="auto"/>
                    <w:right w:val="none" w:sz="0" w:space="0" w:color="auto"/>
                  </w:divBdr>
                  <w:divsChild>
                    <w:div w:id="12533608">
                      <w:marLeft w:val="0"/>
                      <w:marRight w:val="0"/>
                      <w:marTop w:val="0"/>
                      <w:marBottom w:val="0"/>
                      <w:divBdr>
                        <w:top w:val="none" w:sz="0" w:space="0" w:color="auto"/>
                        <w:left w:val="none" w:sz="0" w:space="0" w:color="auto"/>
                        <w:bottom w:val="none" w:sz="0" w:space="0" w:color="auto"/>
                        <w:right w:val="none" w:sz="0" w:space="0" w:color="auto"/>
                      </w:divBdr>
                      <w:divsChild>
                        <w:div w:id="476342723">
                          <w:marLeft w:val="0"/>
                          <w:marRight w:val="0"/>
                          <w:marTop w:val="0"/>
                          <w:marBottom w:val="0"/>
                          <w:divBdr>
                            <w:top w:val="none" w:sz="0" w:space="0" w:color="auto"/>
                            <w:left w:val="none" w:sz="0" w:space="0" w:color="auto"/>
                            <w:bottom w:val="none" w:sz="0" w:space="0" w:color="auto"/>
                            <w:right w:val="none" w:sz="0" w:space="0" w:color="auto"/>
                          </w:divBdr>
                          <w:divsChild>
                            <w:div w:id="1384020658">
                              <w:marLeft w:val="0"/>
                              <w:marRight w:val="0"/>
                              <w:marTop w:val="0"/>
                              <w:marBottom w:val="0"/>
                              <w:divBdr>
                                <w:top w:val="none" w:sz="0" w:space="0" w:color="auto"/>
                                <w:left w:val="none" w:sz="0" w:space="0" w:color="auto"/>
                                <w:bottom w:val="none" w:sz="0" w:space="0" w:color="auto"/>
                                <w:right w:val="none" w:sz="0" w:space="0" w:color="auto"/>
                              </w:divBdr>
                              <w:divsChild>
                                <w:div w:id="117847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6850457">
      <w:bodyDiv w:val="1"/>
      <w:marLeft w:val="0"/>
      <w:marRight w:val="0"/>
      <w:marTop w:val="0"/>
      <w:marBottom w:val="0"/>
      <w:divBdr>
        <w:top w:val="none" w:sz="0" w:space="0" w:color="auto"/>
        <w:left w:val="none" w:sz="0" w:space="0" w:color="auto"/>
        <w:bottom w:val="none" w:sz="0" w:space="0" w:color="auto"/>
        <w:right w:val="none" w:sz="0" w:space="0" w:color="auto"/>
      </w:divBdr>
    </w:div>
    <w:div w:id="436952086">
      <w:bodyDiv w:val="1"/>
      <w:marLeft w:val="0"/>
      <w:marRight w:val="0"/>
      <w:marTop w:val="0"/>
      <w:marBottom w:val="0"/>
      <w:divBdr>
        <w:top w:val="none" w:sz="0" w:space="0" w:color="auto"/>
        <w:left w:val="none" w:sz="0" w:space="0" w:color="auto"/>
        <w:bottom w:val="none" w:sz="0" w:space="0" w:color="auto"/>
        <w:right w:val="none" w:sz="0" w:space="0" w:color="auto"/>
      </w:divBdr>
      <w:divsChild>
        <w:div w:id="112410893">
          <w:marLeft w:val="0"/>
          <w:marRight w:val="0"/>
          <w:marTop w:val="0"/>
          <w:marBottom w:val="0"/>
          <w:divBdr>
            <w:top w:val="none" w:sz="0" w:space="0" w:color="auto"/>
            <w:left w:val="none" w:sz="0" w:space="0" w:color="auto"/>
            <w:bottom w:val="none" w:sz="0" w:space="0" w:color="auto"/>
            <w:right w:val="none" w:sz="0" w:space="0" w:color="auto"/>
          </w:divBdr>
          <w:divsChild>
            <w:div w:id="1557543683">
              <w:marLeft w:val="0"/>
              <w:marRight w:val="0"/>
              <w:marTop w:val="0"/>
              <w:marBottom w:val="0"/>
              <w:divBdr>
                <w:top w:val="none" w:sz="0" w:space="0" w:color="auto"/>
                <w:left w:val="none" w:sz="0" w:space="0" w:color="auto"/>
                <w:bottom w:val="none" w:sz="0" w:space="0" w:color="auto"/>
                <w:right w:val="none" w:sz="0" w:space="0" w:color="auto"/>
              </w:divBdr>
              <w:divsChild>
                <w:div w:id="64688885">
                  <w:marLeft w:val="0"/>
                  <w:marRight w:val="0"/>
                  <w:marTop w:val="0"/>
                  <w:marBottom w:val="0"/>
                  <w:divBdr>
                    <w:top w:val="none" w:sz="0" w:space="0" w:color="auto"/>
                    <w:left w:val="none" w:sz="0" w:space="0" w:color="auto"/>
                    <w:bottom w:val="none" w:sz="0" w:space="0" w:color="auto"/>
                    <w:right w:val="none" w:sz="0" w:space="0" w:color="auto"/>
                  </w:divBdr>
                  <w:divsChild>
                    <w:div w:id="364528348">
                      <w:marLeft w:val="0"/>
                      <w:marRight w:val="0"/>
                      <w:marTop w:val="0"/>
                      <w:marBottom w:val="0"/>
                      <w:divBdr>
                        <w:top w:val="none" w:sz="0" w:space="0" w:color="auto"/>
                        <w:left w:val="none" w:sz="0" w:space="0" w:color="auto"/>
                        <w:bottom w:val="none" w:sz="0" w:space="0" w:color="auto"/>
                        <w:right w:val="none" w:sz="0" w:space="0" w:color="auto"/>
                      </w:divBdr>
                      <w:divsChild>
                        <w:div w:id="1424763921">
                          <w:marLeft w:val="0"/>
                          <w:marRight w:val="0"/>
                          <w:marTop w:val="0"/>
                          <w:marBottom w:val="0"/>
                          <w:divBdr>
                            <w:top w:val="none" w:sz="0" w:space="0" w:color="auto"/>
                            <w:left w:val="none" w:sz="0" w:space="0" w:color="auto"/>
                            <w:bottom w:val="none" w:sz="0" w:space="0" w:color="auto"/>
                            <w:right w:val="none" w:sz="0" w:space="0" w:color="auto"/>
                          </w:divBdr>
                          <w:divsChild>
                            <w:div w:id="1571454510">
                              <w:marLeft w:val="0"/>
                              <w:marRight w:val="0"/>
                              <w:marTop w:val="0"/>
                              <w:marBottom w:val="0"/>
                              <w:divBdr>
                                <w:top w:val="none" w:sz="0" w:space="0" w:color="auto"/>
                                <w:left w:val="none" w:sz="0" w:space="0" w:color="auto"/>
                                <w:bottom w:val="none" w:sz="0" w:space="0" w:color="auto"/>
                                <w:right w:val="none" w:sz="0" w:space="0" w:color="auto"/>
                              </w:divBdr>
                              <w:divsChild>
                                <w:div w:id="60719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5638795">
      <w:bodyDiv w:val="1"/>
      <w:marLeft w:val="0"/>
      <w:marRight w:val="0"/>
      <w:marTop w:val="0"/>
      <w:marBottom w:val="0"/>
      <w:divBdr>
        <w:top w:val="none" w:sz="0" w:space="0" w:color="auto"/>
        <w:left w:val="none" w:sz="0" w:space="0" w:color="auto"/>
        <w:bottom w:val="none" w:sz="0" w:space="0" w:color="auto"/>
        <w:right w:val="none" w:sz="0" w:space="0" w:color="auto"/>
      </w:divBdr>
      <w:divsChild>
        <w:div w:id="1311133001">
          <w:marLeft w:val="0"/>
          <w:marRight w:val="0"/>
          <w:marTop w:val="0"/>
          <w:marBottom w:val="0"/>
          <w:divBdr>
            <w:top w:val="none" w:sz="0" w:space="0" w:color="auto"/>
            <w:left w:val="none" w:sz="0" w:space="0" w:color="auto"/>
            <w:bottom w:val="none" w:sz="0" w:space="0" w:color="auto"/>
            <w:right w:val="none" w:sz="0" w:space="0" w:color="auto"/>
          </w:divBdr>
          <w:divsChild>
            <w:div w:id="5775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43238">
      <w:bodyDiv w:val="1"/>
      <w:marLeft w:val="0"/>
      <w:marRight w:val="0"/>
      <w:marTop w:val="0"/>
      <w:marBottom w:val="0"/>
      <w:divBdr>
        <w:top w:val="none" w:sz="0" w:space="0" w:color="auto"/>
        <w:left w:val="none" w:sz="0" w:space="0" w:color="auto"/>
        <w:bottom w:val="none" w:sz="0" w:space="0" w:color="auto"/>
        <w:right w:val="none" w:sz="0" w:space="0" w:color="auto"/>
      </w:divBdr>
    </w:div>
    <w:div w:id="588854645">
      <w:bodyDiv w:val="1"/>
      <w:marLeft w:val="0"/>
      <w:marRight w:val="0"/>
      <w:marTop w:val="0"/>
      <w:marBottom w:val="0"/>
      <w:divBdr>
        <w:top w:val="none" w:sz="0" w:space="0" w:color="auto"/>
        <w:left w:val="none" w:sz="0" w:space="0" w:color="auto"/>
        <w:bottom w:val="none" w:sz="0" w:space="0" w:color="auto"/>
        <w:right w:val="none" w:sz="0" w:space="0" w:color="auto"/>
      </w:divBdr>
    </w:div>
    <w:div w:id="625894780">
      <w:bodyDiv w:val="1"/>
      <w:marLeft w:val="0"/>
      <w:marRight w:val="0"/>
      <w:marTop w:val="0"/>
      <w:marBottom w:val="0"/>
      <w:divBdr>
        <w:top w:val="none" w:sz="0" w:space="0" w:color="auto"/>
        <w:left w:val="none" w:sz="0" w:space="0" w:color="auto"/>
        <w:bottom w:val="none" w:sz="0" w:space="0" w:color="auto"/>
        <w:right w:val="none" w:sz="0" w:space="0" w:color="auto"/>
      </w:divBdr>
    </w:div>
    <w:div w:id="637029641">
      <w:bodyDiv w:val="1"/>
      <w:marLeft w:val="0"/>
      <w:marRight w:val="0"/>
      <w:marTop w:val="0"/>
      <w:marBottom w:val="0"/>
      <w:divBdr>
        <w:top w:val="none" w:sz="0" w:space="0" w:color="auto"/>
        <w:left w:val="none" w:sz="0" w:space="0" w:color="auto"/>
        <w:bottom w:val="none" w:sz="0" w:space="0" w:color="auto"/>
        <w:right w:val="none" w:sz="0" w:space="0" w:color="auto"/>
      </w:divBdr>
    </w:div>
    <w:div w:id="673460248">
      <w:bodyDiv w:val="1"/>
      <w:marLeft w:val="0"/>
      <w:marRight w:val="0"/>
      <w:marTop w:val="0"/>
      <w:marBottom w:val="0"/>
      <w:divBdr>
        <w:top w:val="none" w:sz="0" w:space="0" w:color="auto"/>
        <w:left w:val="none" w:sz="0" w:space="0" w:color="auto"/>
        <w:bottom w:val="none" w:sz="0" w:space="0" w:color="auto"/>
        <w:right w:val="none" w:sz="0" w:space="0" w:color="auto"/>
      </w:divBdr>
    </w:div>
    <w:div w:id="738138913">
      <w:bodyDiv w:val="1"/>
      <w:marLeft w:val="0"/>
      <w:marRight w:val="0"/>
      <w:marTop w:val="0"/>
      <w:marBottom w:val="0"/>
      <w:divBdr>
        <w:top w:val="none" w:sz="0" w:space="0" w:color="auto"/>
        <w:left w:val="none" w:sz="0" w:space="0" w:color="auto"/>
        <w:bottom w:val="none" w:sz="0" w:space="0" w:color="auto"/>
        <w:right w:val="none" w:sz="0" w:space="0" w:color="auto"/>
      </w:divBdr>
    </w:div>
    <w:div w:id="786193172">
      <w:bodyDiv w:val="1"/>
      <w:marLeft w:val="0"/>
      <w:marRight w:val="0"/>
      <w:marTop w:val="0"/>
      <w:marBottom w:val="0"/>
      <w:divBdr>
        <w:top w:val="none" w:sz="0" w:space="0" w:color="auto"/>
        <w:left w:val="none" w:sz="0" w:space="0" w:color="auto"/>
        <w:bottom w:val="none" w:sz="0" w:space="0" w:color="auto"/>
        <w:right w:val="none" w:sz="0" w:space="0" w:color="auto"/>
      </w:divBdr>
    </w:div>
    <w:div w:id="793331010">
      <w:bodyDiv w:val="1"/>
      <w:marLeft w:val="0"/>
      <w:marRight w:val="0"/>
      <w:marTop w:val="0"/>
      <w:marBottom w:val="0"/>
      <w:divBdr>
        <w:top w:val="none" w:sz="0" w:space="0" w:color="auto"/>
        <w:left w:val="none" w:sz="0" w:space="0" w:color="auto"/>
        <w:bottom w:val="none" w:sz="0" w:space="0" w:color="auto"/>
        <w:right w:val="none" w:sz="0" w:space="0" w:color="auto"/>
      </w:divBdr>
    </w:div>
    <w:div w:id="816335472">
      <w:bodyDiv w:val="1"/>
      <w:marLeft w:val="0"/>
      <w:marRight w:val="0"/>
      <w:marTop w:val="0"/>
      <w:marBottom w:val="0"/>
      <w:divBdr>
        <w:top w:val="none" w:sz="0" w:space="0" w:color="auto"/>
        <w:left w:val="none" w:sz="0" w:space="0" w:color="auto"/>
        <w:bottom w:val="none" w:sz="0" w:space="0" w:color="auto"/>
        <w:right w:val="none" w:sz="0" w:space="0" w:color="auto"/>
      </w:divBdr>
      <w:divsChild>
        <w:div w:id="1117918000">
          <w:marLeft w:val="0"/>
          <w:marRight w:val="0"/>
          <w:marTop w:val="0"/>
          <w:marBottom w:val="0"/>
          <w:divBdr>
            <w:top w:val="none" w:sz="0" w:space="0" w:color="auto"/>
            <w:left w:val="none" w:sz="0" w:space="0" w:color="auto"/>
            <w:bottom w:val="none" w:sz="0" w:space="0" w:color="auto"/>
            <w:right w:val="none" w:sz="0" w:space="0" w:color="auto"/>
          </w:divBdr>
          <w:divsChild>
            <w:div w:id="1575386066">
              <w:marLeft w:val="0"/>
              <w:marRight w:val="0"/>
              <w:marTop w:val="0"/>
              <w:marBottom w:val="0"/>
              <w:divBdr>
                <w:top w:val="none" w:sz="0" w:space="0" w:color="auto"/>
                <w:left w:val="none" w:sz="0" w:space="0" w:color="auto"/>
                <w:bottom w:val="none" w:sz="0" w:space="0" w:color="auto"/>
                <w:right w:val="none" w:sz="0" w:space="0" w:color="auto"/>
              </w:divBdr>
              <w:divsChild>
                <w:div w:id="1895579925">
                  <w:marLeft w:val="0"/>
                  <w:marRight w:val="0"/>
                  <w:marTop w:val="0"/>
                  <w:marBottom w:val="0"/>
                  <w:divBdr>
                    <w:top w:val="none" w:sz="0" w:space="0" w:color="auto"/>
                    <w:left w:val="none" w:sz="0" w:space="0" w:color="auto"/>
                    <w:bottom w:val="none" w:sz="0" w:space="0" w:color="auto"/>
                    <w:right w:val="none" w:sz="0" w:space="0" w:color="auto"/>
                  </w:divBdr>
                  <w:divsChild>
                    <w:div w:id="1343782463">
                      <w:marLeft w:val="-225"/>
                      <w:marRight w:val="-225"/>
                      <w:marTop w:val="0"/>
                      <w:marBottom w:val="0"/>
                      <w:divBdr>
                        <w:top w:val="none" w:sz="0" w:space="0" w:color="auto"/>
                        <w:left w:val="none" w:sz="0" w:space="0" w:color="auto"/>
                        <w:bottom w:val="none" w:sz="0" w:space="0" w:color="auto"/>
                        <w:right w:val="none" w:sz="0" w:space="0" w:color="auto"/>
                      </w:divBdr>
                      <w:divsChild>
                        <w:div w:id="167335287">
                          <w:marLeft w:val="0"/>
                          <w:marRight w:val="0"/>
                          <w:marTop w:val="0"/>
                          <w:marBottom w:val="0"/>
                          <w:divBdr>
                            <w:top w:val="none" w:sz="0" w:space="0" w:color="auto"/>
                            <w:left w:val="none" w:sz="0" w:space="0" w:color="auto"/>
                            <w:bottom w:val="none" w:sz="0" w:space="0" w:color="auto"/>
                            <w:right w:val="none" w:sz="0" w:space="0" w:color="auto"/>
                          </w:divBdr>
                          <w:divsChild>
                            <w:div w:id="670333564">
                              <w:marLeft w:val="-225"/>
                              <w:marRight w:val="-225"/>
                              <w:marTop w:val="0"/>
                              <w:marBottom w:val="0"/>
                              <w:divBdr>
                                <w:top w:val="none" w:sz="0" w:space="0" w:color="auto"/>
                                <w:left w:val="none" w:sz="0" w:space="0" w:color="auto"/>
                                <w:bottom w:val="none" w:sz="0" w:space="0" w:color="auto"/>
                                <w:right w:val="none" w:sz="0" w:space="0" w:color="auto"/>
                              </w:divBdr>
                              <w:divsChild>
                                <w:div w:id="1267693671">
                                  <w:marLeft w:val="0"/>
                                  <w:marRight w:val="0"/>
                                  <w:marTop w:val="0"/>
                                  <w:marBottom w:val="0"/>
                                  <w:divBdr>
                                    <w:top w:val="none" w:sz="0" w:space="0" w:color="auto"/>
                                    <w:left w:val="none" w:sz="0" w:space="0" w:color="auto"/>
                                    <w:bottom w:val="none" w:sz="0" w:space="0" w:color="auto"/>
                                    <w:right w:val="none" w:sz="0" w:space="0" w:color="auto"/>
                                  </w:divBdr>
                                  <w:divsChild>
                                    <w:div w:id="1304505532">
                                      <w:marLeft w:val="0"/>
                                      <w:marRight w:val="0"/>
                                      <w:marTop w:val="0"/>
                                      <w:marBottom w:val="0"/>
                                      <w:divBdr>
                                        <w:top w:val="none" w:sz="0" w:space="0" w:color="auto"/>
                                        <w:left w:val="none" w:sz="0" w:space="0" w:color="auto"/>
                                        <w:bottom w:val="none" w:sz="0" w:space="0" w:color="auto"/>
                                        <w:right w:val="none" w:sz="0" w:space="0" w:color="auto"/>
                                      </w:divBdr>
                                      <w:divsChild>
                                        <w:div w:id="196943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5652747">
      <w:bodyDiv w:val="1"/>
      <w:marLeft w:val="0"/>
      <w:marRight w:val="0"/>
      <w:marTop w:val="0"/>
      <w:marBottom w:val="0"/>
      <w:divBdr>
        <w:top w:val="none" w:sz="0" w:space="0" w:color="auto"/>
        <w:left w:val="none" w:sz="0" w:space="0" w:color="auto"/>
        <w:bottom w:val="none" w:sz="0" w:space="0" w:color="auto"/>
        <w:right w:val="none" w:sz="0" w:space="0" w:color="auto"/>
      </w:divBdr>
    </w:div>
    <w:div w:id="899899666">
      <w:bodyDiv w:val="1"/>
      <w:marLeft w:val="0"/>
      <w:marRight w:val="0"/>
      <w:marTop w:val="0"/>
      <w:marBottom w:val="0"/>
      <w:divBdr>
        <w:top w:val="none" w:sz="0" w:space="0" w:color="auto"/>
        <w:left w:val="none" w:sz="0" w:space="0" w:color="auto"/>
        <w:bottom w:val="none" w:sz="0" w:space="0" w:color="auto"/>
        <w:right w:val="none" w:sz="0" w:space="0" w:color="auto"/>
      </w:divBdr>
    </w:div>
    <w:div w:id="949238724">
      <w:bodyDiv w:val="1"/>
      <w:marLeft w:val="0"/>
      <w:marRight w:val="0"/>
      <w:marTop w:val="0"/>
      <w:marBottom w:val="0"/>
      <w:divBdr>
        <w:top w:val="none" w:sz="0" w:space="0" w:color="auto"/>
        <w:left w:val="none" w:sz="0" w:space="0" w:color="auto"/>
        <w:bottom w:val="none" w:sz="0" w:space="0" w:color="auto"/>
        <w:right w:val="none" w:sz="0" w:space="0" w:color="auto"/>
      </w:divBdr>
    </w:div>
    <w:div w:id="1037436968">
      <w:bodyDiv w:val="1"/>
      <w:marLeft w:val="0"/>
      <w:marRight w:val="0"/>
      <w:marTop w:val="0"/>
      <w:marBottom w:val="0"/>
      <w:divBdr>
        <w:top w:val="none" w:sz="0" w:space="0" w:color="auto"/>
        <w:left w:val="none" w:sz="0" w:space="0" w:color="auto"/>
        <w:bottom w:val="none" w:sz="0" w:space="0" w:color="auto"/>
        <w:right w:val="none" w:sz="0" w:space="0" w:color="auto"/>
      </w:divBdr>
    </w:div>
    <w:div w:id="1058239977">
      <w:bodyDiv w:val="1"/>
      <w:marLeft w:val="0"/>
      <w:marRight w:val="0"/>
      <w:marTop w:val="0"/>
      <w:marBottom w:val="0"/>
      <w:divBdr>
        <w:top w:val="none" w:sz="0" w:space="0" w:color="auto"/>
        <w:left w:val="none" w:sz="0" w:space="0" w:color="auto"/>
        <w:bottom w:val="none" w:sz="0" w:space="0" w:color="auto"/>
        <w:right w:val="none" w:sz="0" w:space="0" w:color="auto"/>
      </w:divBdr>
    </w:div>
    <w:div w:id="1070730421">
      <w:bodyDiv w:val="1"/>
      <w:marLeft w:val="0"/>
      <w:marRight w:val="0"/>
      <w:marTop w:val="0"/>
      <w:marBottom w:val="0"/>
      <w:divBdr>
        <w:top w:val="none" w:sz="0" w:space="0" w:color="auto"/>
        <w:left w:val="none" w:sz="0" w:space="0" w:color="auto"/>
        <w:bottom w:val="none" w:sz="0" w:space="0" w:color="auto"/>
        <w:right w:val="none" w:sz="0" w:space="0" w:color="auto"/>
      </w:divBdr>
    </w:div>
    <w:div w:id="1075395011">
      <w:bodyDiv w:val="1"/>
      <w:marLeft w:val="0"/>
      <w:marRight w:val="0"/>
      <w:marTop w:val="0"/>
      <w:marBottom w:val="0"/>
      <w:divBdr>
        <w:top w:val="none" w:sz="0" w:space="0" w:color="auto"/>
        <w:left w:val="none" w:sz="0" w:space="0" w:color="auto"/>
        <w:bottom w:val="none" w:sz="0" w:space="0" w:color="auto"/>
        <w:right w:val="none" w:sz="0" w:space="0" w:color="auto"/>
      </w:divBdr>
    </w:div>
    <w:div w:id="1085614730">
      <w:bodyDiv w:val="1"/>
      <w:marLeft w:val="0"/>
      <w:marRight w:val="0"/>
      <w:marTop w:val="0"/>
      <w:marBottom w:val="0"/>
      <w:divBdr>
        <w:top w:val="none" w:sz="0" w:space="0" w:color="auto"/>
        <w:left w:val="none" w:sz="0" w:space="0" w:color="auto"/>
        <w:bottom w:val="none" w:sz="0" w:space="0" w:color="auto"/>
        <w:right w:val="none" w:sz="0" w:space="0" w:color="auto"/>
      </w:divBdr>
    </w:div>
    <w:div w:id="1109352894">
      <w:bodyDiv w:val="1"/>
      <w:marLeft w:val="0"/>
      <w:marRight w:val="0"/>
      <w:marTop w:val="0"/>
      <w:marBottom w:val="0"/>
      <w:divBdr>
        <w:top w:val="none" w:sz="0" w:space="0" w:color="auto"/>
        <w:left w:val="none" w:sz="0" w:space="0" w:color="auto"/>
        <w:bottom w:val="none" w:sz="0" w:space="0" w:color="auto"/>
        <w:right w:val="none" w:sz="0" w:space="0" w:color="auto"/>
      </w:divBdr>
    </w:div>
    <w:div w:id="1114447132">
      <w:bodyDiv w:val="1"/>
      <w:marLeft w:val="0"/>
      <w:marRight w:val="0"/>
      <w:marTop w:val="0"/>
      <w:marBottom w:val="0"/>
      <w:divBdr>
        <w:top w:val="none" w:sz="0" w:space="0" w:color="auto"/>
        <w:left w:val="none" w:sz="0" w:space="0" w:color="auto"/>
        <w:bottom w:val="none" w:sz="0" w:space="0" w:color="auto"/>
        <w:right w:val="none" w:sz="0" w:space="0" w:color="auto"/>
      </w:divBdr>
    </w:div>
    <w:div w:id="1155956568">
      <w:bodyDiv w:val="1"/>
      <w:marLeft w:val="0"/>
      <w:marRight w:val="0"/>
      <w:marTop w:val="0"/>
      <w:marBottom w:val="0"/>
      <w:divBdr>
        <w:top w:val="none" w:sz="0" w:space="0" w:color="auto"/>
        <w:left w:val="none" w:sz="0" w:space="0" w:color="auto"/>
        <w:bottom w:val="none" w:sz="0" w:space="0" w:color="auto"/>
        <w:right w:val="none" w:sz="0" w:space="0" w:color="auto"/>
      </w:divBdr>
    </w:div>
    <w:div w:id="1175996291">
      <w:bodyDiv w:val="1"/>
      <w:marLeft w:val="0"/>
      <w:marRight w:val="0"/>
      <w:marTop w:val="0"/>
      <w:marBottom w:val="0"/>
      <w:divBdr>
        <w:top w:val="none" w:sz="0" w:space="0" w:color="auto"/>
        <w:left w:val="none" w:sz="0" w:space="0" w:color="auto"/>
        <w:bottom w:val="none" w:sz="0" w:space="0" w:color="auto"/>
        <w:right w:val="none" w:sz="0" w:space="0" w:color="auto"/>
      </w:divBdr>
    </w:div>
    <w:div w:id="1189641855">
      <w:bodyDiv w:val="1"/>
      <w:marLeft w:val="0"/>
      <w:marRight w:val="0"/>
      <w:marTop w:val="0"/>
      <w:marBottom w:val="0"/>
      <w:divBdr>
        <w:top w:val="none" w:sz="0" w:space="0" w:color="auto"/>
        <w:left w:val="none" w:sz="0" w:space="0" w:color="auto"/>
        <w:bottom w:val="none" w:sz="0" w:space="0" w:color="auto"/>
        <w:right w:val="none" w:sz="0" w:space="0" w:color="auto"/>
      </w:divBdr>
    </w:div>
    <w:div w:id="1194613393">
      <w:bodyDiv w:val="1"/>
      <w:marLeft w:val="0"/>
      <w:marRight w:val="0"/>
      <w:marTop w:val="0"/>
      <w:marBottom w:val="0"/>
      <w:divBdr>
        <w:top w:val="none" w:sz="0" w:space="0" w:color="auto"/>
        <w:left w:val="none" w:sz="0" w:space="0" w:color="auto"/>
        <w:bottom w:val="none" w:sz="0" w:space="0" w:color="auto"/>
        <w:right w:val="none" w:sz="0" w:space="0" w:color="auto"/>
      </w:divBdr>
    </w:div>
    <w:div w:id="1218904538">
      <w:bodyDiv w:val="1"/>
      <w:marLeft w:val="0"/>
      <w:marRight w:val="0"/>
      <w:marTop w:val="0"/>
      <w:marBottom w:val="0"/>
      <w:divBdr>
        <w:top w:val="none" w:sz="0" w:space="0" w:color="auto"/>
        <w:left w:val="none" w:sz="0" w:space="0" w:color="auto"/>
        <w:bottom w:val="none" w:sz="0" w:space="0" w:color="auto"/>
        <w:right w:val="none" w:sz="0" w:space="0" w:color="auto"/>
      </w:divBdr>
    </w:div>
    <w:div w:id="1273324882">
      <w:bodyDiv w:val="1"/>
      <w:marLeft w:val="0"/>
      <w:marRight w:val="0"/>
      <w:marTop w:val="0"/>
      <w:marBottom w:val="0"/>
      <w:divBdr>
        <w:top w:val="none" w:sz="0" w:space="0" w:color="auto"/>
        <w:left w:val="none" w:sz="0" w:space="0" w:color="auto"/>
        <w:bottom w:val="none" w:sz="0" w:space="0" w:color="auto"/>
        <w:right w:val="none" w:sz="0" w:space="0" w:color="auto"/>
      </w:divBdr>
    </w:div>
    <w:div w:id="1276446628">
      <w:bodyDiv w:val="1"/>
      <w:marLeft w:val="0"/>
      <w:marRight w:val="0"/>
      <w:marTop w:val="0"/>
      <w:marBottom w:val="0"/>
      <w:divBdr>
        <w:top w:val="none" w:sz="0" w:space="0" w:color="auto"/>
        <w:left w:val="none" w:sz="0" w:space="0" w:color="auto"/>
        <w:bottom w:val="none" w:sz="0" w:space="0" w:color="auto"/>
        <w:right w:val="none" w:sz="0" w:space="0" w:color="auto"/>
      </w:divBdr>
    </w:div>
    <w:div w:id="1305893870">
      <w:bodyDiv w:val="1"/>
      <w:marLeft w:val="0"/>
      <w:marRight w:val="0"/>
      <w:marTop w:val="0"/>
      <w:marBottom w:val="0"/>
      <w:divBdr>
        <w:top w:val="none" w:sz="0" w:space="0" w:color="auto"/>
        <w:left w:val="none" w:sz="0" w:space="0" w:color="auto"/>
        <w:bottom w:val="none" w:sz="0" w:space="0" w:color="auto"/>
        <w:right w:val="none" w:sz="0" w:space="0" w:color="auto"/>
      </w:divBdr>
    </w:div>
    <w:div w:id="1402020230">
      <w:bodyDiv w:val="1"/>
      <w:marLeft w:val="0"/>
      <w:marRight w:val="0"/>
      <w:marTop w:val="0"/>
      <w:marBottom w:val="0"/>
      <w:divBdr>
        <w:top w:val="none" w:sz="0" w:space="0" w:color="auto"/>
        <w:left w:val="none" w:sz="0" w:space="0" w:color="auto"/>
        <w:bottom w:val="none" w:sz="0" w:space="0" w:color="auto"/>
        <w:right w:val="none" w:sz="0" w:space="0" w:color="auto"/>
      </w:divBdr>
    </w:div>
    <w:div w:id="1435318115">
      <w:bodyDiv w:val="1"/>
      <w:marLeft w:val="0"/>
      <w:marRight w:val="0"/>
      <w:marTop w:val="0"/>
      <w:marBottom w:val="0"/>
      <w:divBdr>
        <w:top w:val="none" w:sz="0" w:space="0" w:color="auto"/>
        <w:left w:val="none" w:sz="0" w:space="0" w:color="auto"/>
        <w:bottom w:val="none" w:sz="0" w:space="0" w:color="auto"/>
        <w:right w:val="none" w:sz="0" w:space="0" w:color="auto"/>
      </w:divBdr>
    </w:div>
    <w:div w:id="1479835118">
      <w:bodyDiv w:val="1"/>
      <w:marLeft w:val="0"/>
      <w:marRight w:val="0"/>
      <w:marTop w:val="0"/>
      <w:marBottom w:val="0"/>
      <w:divBdr>
        <w:top w:val="none" w:sz="0" w:space="0" w:color="auto"/>
        <w:left w:val="none" w:sz="0" w:space="0" w:color="auto"/>
        <w:bottom w:val="none" w:sz="0" w:space="0" w:color="auto"/>
        <w:right w:val="none" w:sz="0" w:space="0" w:color="auto"/>
      </w:divBdr>
    </w:div>
    <w:div w:id="1485242826">
      <w:bodyDiv w:val="1"/>
      <w:marLeft w:val="0"/>
      <w:marRight w:val="0"/>
      <w:marTop w:val="0"/>
      <w:marBottom w:val="0"/>
      <w:divBdr>
        <w:top w:val="none" w:sz="0" w:space="0" w:color="auto"/>
        <w:left w:val="none" w:sz="0" w:space="0" w:color="auto"/>
        <w:bottom w:val="none" w:sz="0" w:space="0" w:color="auto"/>
        <w:right w:val="none" w:sz="0" w:space="0" w:color="auto"/>
      </w:divBdr>
    </w:div>
    <w:div w:id="1514413535">
      <w:bodyDiv w:val="1"/>
      <w:marLeft w:val="0"/>
      <w:marRight w:val="0"/>
      <w:marTop w:val="0"/>
      <w:marBottom w:val="0"/>
      <w:divBdr>
        <w:top w:val="none" w:sz="0" w:space="0" w:color="auto"/>
        <w:left w:val="none" w:sz="0" w:space="0" w:color="auto"/>
        <w:bottom w:val="none" w:sz="0" w:space="0" w:color="auto"/>
        <w:right w:val="none" w:sz="0" w:space="0" w:color="auto"/>
      </w:divBdr>
    </w:div>
    <w:div w:id="1528593544">
      <w:bodyDiv w:val="1"/>
      <w:marLeft w:val="0"/>
      <w:marRight w:val="0"/>
      <w:marTop w:val="0"/>
      <w:marBottom w:val="0"/>
      <w:divBdr>
        <w:top w:val="none" w:sz="0" w:space="0" w:color="auto"/>
        <w:left w:val="none" w:sz="0" w:space="0" w:color="auto"/>
        <w:bottom w:val="none" w:sz="0" w:space="0" w:color="auto"/>
        <w:right w:val="none" w:sz="0" w:space="0" w:color="auto"/>
      </w:divBdr>
    </w:div>
    <w:div w:id="1551072656">
      <w:bodyDiv w:val="1"/>
      <w:marLeft w:val="0"/>
      <w:marRight w:val="0"/>
      <w:marTop w:val="0"/>
      <w:marBottom w:val="0"/>
      <w:divBdr>
        <w:top w:val="none" w:sz="0" w:space="0" w:color="auto"/>
        <w:left w:val="none" w:sz="0" w:space="0" w:color="auto"/>
        <w:bottom w:val="none" w:sz="0" w:space="0" w:color="auto"/>
        <w:right w:val="none" w:sz="0" w:space="0" w:color="auto"/>
      </w:divBdr>
    </w:div>
    <w:div w:id="1566644769">
      <w:bodyDiv w:val="1"/>
      <w:marLeft w:val="0"/>
      <w:marRight w:val="0"/>
      <w:marTop w:val="0"/>
      <w:marBottom w:val="0"/>
      <w:divBdr>
        <w:top w:val="none" w:sz="0" w:space="0" w:color="auto"/>
        <w:left w:val="none" w:sz="0" w:space="0" w:color="auto"/>
        <w:bottom w:val="none" w:sz="0" w:space="0" w:color="auto"/>
        <w:right w:val="none" w:sz="0" w:space="0" w:color="auto"/>
      </w:divBdr>
    </w:div>
    <w:div w:id="1665166035">
      <w:bodyDiv w:val="1"/>
      <w:marLeft w:val="0"/>
      <w:marRight w:val="0"/>
      <w:marTop w:val="0"/>
      <w:marBottom w:val="0"/>
      <w:divBdr>
        <w:top w:val="none" w:sz="0" w:space="0" w:color="auto"/>
        <w:left w:val="none" w:sz="0" w:space="0" w:color="auto"/>
        <w:bottom w:val="none" w:sz="0" w:space="0" w:color="auto"/>
        <w:right w:val="none" w:sz="0" w:space="0" w:color="auto"/>
      </w:divBdr>
      <w:divsChild>
        <w:div w:id="431433066">
          <w:marLeft w:val="0"/>
          <w:marRight w:val="0"/>
          <w:marTop w:val="0"/>
          <w:marBottom w:val="0"/>
          <w:divBdr>
            <w:top w:val="none" w:sz="0" w:space="0" w:color="auto"/>
            <w:left w:val="none" w:sz="0" w:space="0" w:color="auto"/>
            <w:bottom w:val="none" w:sz="0" w:space="0" w:color="auto"/>
            <w:right w:val="none" w:sz="0" w:space="0" w:color="auto"/>
          </w:divBdr>
          <w:divsChild>
            <w:div w:id="1472625900">
              <w:marLeft w:val="0"/>
              <w:marRight w:val="0"/>
              <w:marTop w:val="0"/>
              <w:marBottom w:val="0"/>
              <w:divBdr>
                <w:top w:val="none" w:sz="0" w:space="0" w:color="auto"/>
                <w:left w:val="none" w:sz="0" w:space="0" w:color="auto"/>
                <w:bottom w:val="none" w:sz="0" w:space="0" w:color="auto"/>
                <w:right w:val="none" w:sz="0" w:space="0" w:color="auto"/>
              </w:divBdr>
              <w:divsChild>
                <w:div w:id="1139301191">
                  <w:marLeft w:val="0"/>
                  <w:marRight w:val="0"/>
                  <w:marTop w:val="0"/>
                  <w:marBottom w:val="0"/>
                  <w:divBdr>
                    <w:top w:val="none" w:sz="0" w:space="0" w:color="auto"/>
                    <w:left w:val="none" w:sz="0" w:space="0" w:color="auto"/>
                    <w:bottom w:val="none" w:sz="0" w:space="0" w:color="auto"/>
                    <w:right w:val="none" w:sz="0" w:space="0" w:color="auto"/>
                  </w:divBdr>
                  <w:divsChild>
                    <w:div w:id="1571886196">
                      <w:marLeft w:val="0"/>
                      <w:marRight w:val="0"/>
                      <w:marTop w:val="0"/>
                      <w:marBottom w:val="0"/>
                      <w:divBdr>
                        <w:top w:val="none" w:sz="0" w:space="0" w:color="auto"/>
                        <w:left w:val="none" w:sz="0" w:space="0" w:color="auto"/>
                        <w:bottom w:val="none" w:sz="0" w:space="0" w:color="auto"/>
                        <w:right w:val="none" w:sz="0" w:space="0" w:color="auto"/>
                      </w:divBdr>
                      <w:divsChild>
                        <w:div w:id="979457603">
                          <w:marLeft w:val="0"/>
                          <w:marRight w:val="0"/>
                          <w:marTop w:val="0"/>
                          <w:marBottom w:val="0"/>
                          <w:divBdr>
                            <w:top w:val="none" w:sz="0" w:space="0" w:color="auto"/>
                            <w:left w:val="none" w:sz="0" w:space="0" w:color="auto"/>
                            <w:bottom w:val="none" w:sz="0" w:space="0" w:color="auto"/>
                            <w:right w:val="none" w:sz="0" w:space="0" w:color="auto"/>
                          </w:divBdr>
                          <w:divsChild>
                            <w:div w:id="254019793">
                              <w:marLeft w:val="0"/>
                              <w:marRight w:val="0"/>
                              <w:marTop w:val="0"/>
                              <w:marBottom w:val="0"/>
                              <w:divBdr>
                                <w:top w:val="none" w:sz="0" w:space="0" w:color="auto"/>
                                <w:left w:val="none" w:sz="0" w:space="0" w:color="auto"/>
                                <w:bottom w:val="none" w:sz="0" w:space="0" w:color="auto"/>
                                <w:right w:val="none" w:sz="0" w:space="0" w:color="auto"/>
                              </w:divBdr>
                              <w:divsChild>
                                <w:div w:id="159254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7969994">
      <w:bodyDiv w:val="1"/>
      <w:marLeft w:val="0"/>
      <w:marRight w:val="0"/>
      <w:marTop w:val="0"/>
      <w:marBottom w:val="0"/>
      <w:divBdr>
        <w:top w:val="none" w:sz="0" w:space="0" w:color="auto"/>
        <w:left w:val="none" w:sz="0" w:space="0" w:color="auto"/>
        <w:bottom w:val="none" w:sz="0" w:space="0" w:color="auto"/>
        <w:right w:val="none" w:sz="0" w:space="0" w:color="auto"/>
      </w:divBdr>
    </w:div>
    <w:div w:id="1744184732">
      <w:bodyDiv w:val="1"/>
      <w:marLeft w:val="0"/>
      <w:marRight w:val="0"/>
      <w:marTop w:val="0"/>
      <w:marBottom w:val="0"/>
      <w:divBdr>
        <w:top w:val="none" w:sz="0" w:space="0" w:color="auto"/>
        <w:left w:val="none" w:sz="0" w:space="0" w:color="auto"/>
        <w:bottom w:val="none" w:sz="0" w:space="0" w:color="auto"/>
        <w:right w:val="none" w:sz="0" w:space="0" w:color="auto"/>
      </w:divBdr>
    </w:div>
    <w:div w:id="1776973149">
      <w:bodyDiv w:val="1"/>
      <w:marLeft w:val="0"/>
      <w:marRight w:val="0"/>
      <w:marTop w:val="0"/>
      <w:marBottom w:val="0"/>
      <w:divBdr>
        <w:top w:val="none" w:sz="0" w:space="0" w:color="auto"/>
        <w:left w:val="none" w:sz="0" w:space="0" w:color="auto"/>
        <w:bottom w:val="none" w:sz="0" w:space="0" w:color="auto"/>
        <w:right w:val="none" w:sz="0" w:space="0" w:color="auto"/>
      </w:divBdr>
    </w:div>
    <w:div w:id="2005160212">
      <w:bodyDiv w:val="1"/>
      <w:marLeft w:val="0"/>
      <w:marRight w:val="0"/>
      <w:marTop w:val="0"/>
      <w:marBottom w:val="0"/>
      <w:divBdr>
        <w:top w:val="none" w:sz="0" w:space="0" w:color="auto"/>
        <w:left w:val="none" w:sz="0" w:space="0" w:color="auto"/>
        <w:bottom w:val="none" w:sz="0" w:space="0" w:color="auto"/>
        <w:right w:val="none" w:sz="0" w:space="0" w:color="auto"/>
      </w:divBdr>
    </w:div>
    <w:div w:id="2034070328">
      <w:bodyDiv w:val="1"/>
      <w:marLeft w:val="0"/>
      <w:marRight w:val="0"/>
      <w:marTop w:val="0"/>
      <w:marBottom w:val="0"/>
      <w:divBdr>
        <w:top w:val="none" w:sz="0" w:space="0" w:color="auto"/>
        <w:left w:val="none" w:sz="0" w:space="0" w:color="auto"/>
        <w:bottom w:val="none" w:sz="0" w:space="0" w:color="auto"/>
        <w:right w:val="none" w:sz="0" w:space="0" w:color="auto"/>
      </w:divBdr>
      <w:divsChild>
        <w:div w:id="1586039271">
          <w:marLeft w:val="0"/>
          <w:marRight w:val="0"/>
          <w:marTop w:val="0"/>
          <w:marBottom w:val="0"/>
          <w:divBdr>
            <w:top w:val="none" w:sz="0" w:space="0" w:color="auto"/>
            <w:left w:val="none" w:sz="0" w:space="0" w:color="auto"/>
            <w:bottom w:val="none" w:sz="0" w:space="0" w:color="auto"/>
            <w:right w:val="none" w:sz="0" w:space="0" w:color="auto"/>
          </w:divBdr>
          <w:divsChild>
            <w:div w:id="833297346">
              <w:marLeft w:val="0"/>
              <w:marRight w:val="0"/>
              <w:marTop w:val="0"/>
              <w:marBottom w:val="0"/>
              <w:divBdr>
                <w:top w:val="none" w:sz="0" w:space="0" w:color="auto"/>
                <w:left w:val="none" w:sz="0" w:space="0" w:color="auto"/>
                <w:bottom w:val="none" w:sz="0" w:space="0" w:color="auto"/>
                <w:right w:val="none" w:sz="0" w:space="0" w:color="auto"/>
              </w:divBdr>
              <w:divsChild>
                <w:div w:id="1608849481">
                  <w:marLeft w:val="0"/>
                  <w:marRight w:val="0"/>
                  <w:marTop w:val="0"/>
                  <w:marBottom w:val="0"/>
                  <w:divBdr>
                    <w:top w:val="none" w:sz="0" w:space="0" w:color="auto"/>
                    <w:left w:val="none" w:sz="0" w:space="0" w:color="auto"/>
                    <w:bottom w:val="none" w:sz="0" w:space="0" w:color="auto"/>
                    <w:right w:val="none" w:sz="0" w:space="0" w:color="auto"/>
                  </w:divBdr>
                  <w:divsChild>
                    <w:div w:id="1172527049">
                      <w:marLeft w:val="-225"/>
                      <w:marRight w:val="-225"/>
                      <w:marTop w:val="0"/>
                      <w:marBottom w:val="0"/>
                      <w:divBdr>
                        <w:top w:val="none" w:sz="0" w:space="0" w:color="auto"/>
                        <w:left w:val="none" w:sz="0" w:space="0" w:color="auto"/>
                        <w:bottom w:val="none" w:sz="0" w:space="0" w:color="auto"/>
                        <w:right w:val="none" w:sz="0" w:space="0" w:color="auto"/>
                      </w:divBdr>
                      <w:divsChild>
                        <w:div w:id="1895237711">
                          <w:marLeft w:val="0"/>
                          <w:marRight w:val="0"/>
                          <w:marTop w:val="0"/>
                          <w:marBottom w:val="0"/>
                          <w:divBdr>
                            <w:top w:val="none" w:sz="0" w:space="0" w:color="auto"/>
                            <w:left w:val="none" w:sz="0" w:space="0" w:color="auto"/>
                            <w:bottom w:val="none" w:sz="0" w:space="0" w:color="auto"/>
                            <w:right w:val="none" w:sz="0" w:space="0" w:color="auto"/>
                          </w:divBdr>
                          <w:divsChild>
                            <w:div w:id="420488107">
                              <w:marLeft w:val="-225"/>
                              <w:marRight w:val="-225"/>
                              <w:marTop w:val="0"/>
                              <w:marBottom w:val="0"/>
                              <w:divBdr>
                                <w:top w:val="none" w:sz="0" w:space="0" w:color="auto"/>
                                <w:left w:val="none" w:sz="0" w:space="0" w:color="auto"/>
                                <w:bottom w:val="none" w:sz="0" w:space="0" w:color="auto"/>
                                <w:right w:val="none" w:sz="0" w:space="0" w:color="auto"/>
                              </w:divBdr>
                              <w:divsChild>
                                <w:div w:id="2122215419">
                                  <w:marLeft w:val="0"/>
                                  <w:marRight w:val="0"/>
                                  <w:marTop w:val="0"/>
                                  <w:marBottom w:val="0"/>
                                  <w:divBdr>
                                    <w:top w:val="none" w:sz="0" w:space="0" w:color="auto"/>
                                    <w:left w:val="none" w:sz="0" w:space="0" w:color="auto"/>
                                    <w:bottom w:val="none" w:sz="0" w:space="0" w:color="auto"/>
                                    <w:right w:val="none" w:sz="0" w:space="0" w:color="auto"/>
                                  </w:divBdr>
                                  <w:divsChild>
                                    <w:div w:id="322247548">
                                      <w:marLeft w:val="0"/>
                                      <w:marRight w:val="0"/>
                                      <w:marTop w:val="0"/>
                                      <w:marBottom w:val="0"/>
                                      <w:divBdr>
                                        <w:top w:val="none" w:sz="0" w:space="0" w:color="auto"/>
                                        <w:left w:val="none" w:sz="0" w:space="0" w:color="auto"/>
                                        <w:bottom w:val="none" w:sz="0" w:space="0" w:color="auto"/>
                                        <w:right w:val="none" w:sz="0" w:space="0" w:color="auto"/>
                                      </w:divBdr>
                                      <w:divsChild>
                                        <w:div w:id="162361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6707169">
      <w:bodyDiv w:val="1"/>
      <w:marLeft w:val="0"/>
      <w:marRight w:val="0"/>
      <w:marTop w:val="0"/>
      <w:marBottom w:val="0"/>
      <w:divBdr>
        <w:top w:val="none" w:sz="0" w:space="0" w:color="auto"/>
        <w:left w:val="none" w:sz="0" w:space="0" w:color="auto"/>
        <w:bottom w:val="none" w:sz="0" w:space="0" w:color="auto"/>
        <w:right w:val="none" w:sz="0" w:space="0" w:color="auto"/>
      </w:divBdr>
    </w:div>
    <w:div w:id="2063821986">
      <w:bodyDiv w:val="1"/>
      <w:marLeft w:val="0"/>
      <w:marRight w:val="0"/>
      <w:marTop w:val="0"/>
      <w:marBottom w:val="0"/>
      <w:divBdr>
        <w:top w:val="none" w:sz="0" w:space="0" w:color="auto"/>
        <w:left w:val="none" w:sz="0" w:space="0" w:color="auto"/>
        <w:bottom w:val="none" w:sz="0" w:space="0" w:color="auto"/>
        <w:right w:val="none" w:sz="0" w:space="0" w:color="auto"/>
      </w:divBdr>
    </w:div>
    <w:div w:id="2085638704">
      <w:bodyDiv w:val="1"/>
      <w:marLeft w:val="0"/>
      <w:marRight w:val="0"/>
      <w:marTop w:val="0"/>
      <w:marBottom w:val="0"/>
      <w:divBdr>
        <w:top w:val="none" w:sz="0" w:space="0" w:color="auto"/>
        <w:left w:val="none" w:sz="0" w:space="0" w:color="auto"/>
        <w:bottom w:val="none" w:sz="0" w:space="0" w:color="auto"/>
        <w:right w:val="none" w:sz="0" w:space="0" w:color="auto"/>
      </w:divBdr>
    </w:div>
    <w:div w:id="2096631968">
      <w:bodyDiv w:val="1"/>
      <w:marLeft w:val="0"/>
      <w:marRight w:val="0"/>
      <w:marTop w:val="0"/>
      <w:marBottom w:val="0"/>
      <w:divBdr>
        <w:top w:val="none" w:sz="0" w:space="0" w:color="auto"/>
        <w:left w:val="none" w:sz="0" w:space="0" w:color="auto"/>
        <w:bottom w:val="none" w:sz="0" w:space="0" w:color="auto"/>
        <w:right w:val="none" w:sz="0" w:space="0" w:color="auto"/>
      </w:divBdr>
    </w:div>
    <w:div w:id="2108769575">
      <w:bodyDiv w:val="1"/>
      <w:marLeft w:val="0"/>
      <w:marRight w:val="0"/>
      <w:marTop w:val="0"/>
      <w:marBottom w:val="0"/>
      <w:divBdr>
        <w:top w:val="none" w:sz="0" w:space="0" w:color="auto"/>
        <w:left w:val="none" w:sz="0" w:space="0" w:color="auto"/>
        <w:bottom w:val="none" w:sz="0" w:space="0" w:color="auto"/>
        <w:right w:val="none" w:sz="0" w:space="0" w:color="auto"/>
      </w:divBdr>
    </w:div>
    <w:div w:id="214167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conditions/coronavirus-covid-19/covid-pass/" TargetMode="External"/><Relationship Id="rId13" Type="http://schemas.openxmlformats.org/officeDocument/2006/relationships/hyperlink" Target="https://www.nhs.uk/conditions/coronavirus-covid-19/coronavirus-vaccination/find-a-walk-in-coronavirus-covid-19-vaccination-site/" TargetMode="External"/><Relationship Id="rId18" Type="http://schemas.openxmlformats.org/officeDocument/2006/relationships/hyperlink" Target="https://www.gov.uk/get-coronavirus-test" TargetMode="External"/><Relationship Id="rId26" Type="http://schemas.openxmlformats.org/officeDocument/2006/relationships/hyperlink" Target="https://www.nhs.uk/conditions/vaccinations/why-vaccination-is-safe-and-important/"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maps.test-and-trace.nhs.uk/" TargetMode="External"/><Relationship Id="rId34" Type="http://schemas.openxmlformats.org/officeDocument/2006/relationships/hyperlink" Target="https://www.futurelearn.com/courses/psychological-first-aid-for-children-and-young-people" TargetMode="External"/><Relationship Id="rId7" Type="http://schemas.openxmlformats.org/officeDocument/2006/relationships/endnotes" Target="endnotes.xml"/><Relationship Id="rId12" Type="http://schemas.openxmlformats.org/officeDocument/2006/relationships/hyperlink" Target="https://www.nhs.uk/conditions/coronavirus-covid-19/coronavirus-vaccination/book-coronavirus-vaccination/" TargetMode="External"/><Relationship Id="rId17" Type="http://schemas.openxmlformats.org/officeDocument/2006/relationships/hyperlink" Target="https://www.nhs.uk/conditions/coronavirus-covid-19/coronavirus-vaccination/find-a-walk-in-coronavirus-covid-19-vaccination-site/" TargetMode="External"/><Relationship Id="rId25" Type="http://schemas.openxmlformats.org/officeDocument/2006/relationships/hyperlink" Target="https://www.gov.uk/guidance/coronavirus-covid-19-wedding-and-civil-partnership-ceremonies-receptions-and-celebrations?utm_medium=email&amp;utm_campaign=govuk-notifications&amp;utm_source=55cc413a-bfb4-4475-b21c-f5580c8e8a6d&amp;utm_content=daily" TargetMode="External"/><Relationship Id="rId33" Type="http://schemas.openxmlformats.org/officeDocument/2006/relationships/hyperlink" Target="https://nhsvolunteerresponders.org.uk/services"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hs.uk/conditions/coronavirus-covid-19/coronavirus-vaccination/book-coronavirus-vaccination/" TargetMode="External"/><Relationship Id="rId20" Type="http://schemas.openxmlformats.org/officeDocument/2006/relationships/hyperlink" Target="https://maps.test-and-trace.nhs.uk/" TargetMode="External"/><Relationship Id="rId29" Type="http://schemas.openxmlformats.org/officeDocument/2006/relationships/hyperlink" Target="https://www.doctorsoftheworld.org.uk/coronavirus-information/"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yperlink" Target="https://www.gov.uk/guidance/covid-19-guidance-for-the-safe-use-of-places-of-worship" TargetMode="External"/><Relationship Id="rId32" Type="http://schemas.openxmlformats.org/officeDocument/2006/relationships/hyperlink" Target="https://www.nhs.uk/every-mind-matters/coronavirus/"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hs.uk/conditions/coronavirus-covid-19/coronavirus-vaccination/find-a-walk-in-coronavirus-covid-19-vaccination-site/" TargetMode="External"/><Relationship Id="rId23" Type="http://schemas.openxmlformats.org/officeDocument/2006/relationships/hyperlink" Target="https://www.youtube.com/watch?v=C6OGGyjDXao" TargetMode="External"/><Relationship Id="rId28" Type="http://schemas.openxmlformats.org/officeDocument/2006/relationships/hyperlink" Target="https://www.london.gov.uk/coronavirus/covid-19-resources-and-services-your-language-0?utm_source=email&amp;utm_medium=newsletter&amp;utm_campaign=LT2021&amp;utm_content=Janlockdownemail" TargetMode="External"/><Relationship Id="rId36" Type="http://schemas.openxmlformats.org/officeDocument/2006/relationships/hyperlink" Target="https://www.gov.uk/government/publications/covid-19-vaccination-guide-for-older-adults/covid-19-vaccination-a-guide-to-phase-2-of-the-programme" TargetMode="External"/><Relationship Id="rId10" Type="http://schemas.openxmlformats.org/officeDocument/2006/relationships/hyperlink" Target="https://www.gov.uk/test-and-trace-support-payment" TargetMode="External"/><Relationship Id="rId19" Type="http://schemas.openxmlformats.org/officeDocument/2006/relationships/hyperlink" Target="https://www.gov.uk/order-coronavirus-rapid-lateral-flow-tests" TargetMode="External"/><Relationship Id="rId31" Type="http://schemas.openxmlformats.org/officeDocument/2006/relationships/hyperlink" Target="https://www.gov.uk/guidance/covid-19-migrant-health-guide?utm_medium=email&amp;utm_campaign=govuk-notifications&amp;utm_source=426d278a-0433-453e-a2ae-06a72f683a07&amp;utm_content=daily" TargetMode="External"/><Relationship Id="rId4" Type="http://schemas.openxmlformats.org/officeDocument/2006/relationships/settings" Target="settings.xml"/><Relationship Id="rId9" Type="http://schemas.openxmlformats.org/officeDocument/2006/relationships/hyperlink" Target="https://www.gov.uk/government/publications/covid-19-response-summer-2021-roadmap/coronavirus-how-to-stay-safe-and-help-prevent-the-spread" TargetMode="External"/><Relationship Id="rId14" Type="http://schemas.openxmlformats.org/officeDocument/2006/relationships/hyperlink" Target="https://www.nhs.uk/conditions/coronavirus-covid-19/coronavirus-vaccination/book-coronavirus-vaccination/" TargetMode="External"/><Relationship Id="rId22" Type="http://schemas.openxmlformats.org/officeDocument/2006/relationships/hyperlink" Target="https://maps.test-and-trace.nhs.uk/" TargetMode="External"/><Relationship Id="rId27" Type="http://schemas.openxmlformats.org/officeDocument/2006/relationships/hyperlink" Target="https://www.youtube.com/watch?v=Qsmv-6b3Cls" TargetMode="External"/><Relationship Id="rId30" Type="http://schemas.openxmlformats.org/officeDocument/2006/relationships/hyperlink" Target="https://migrantfamilies.nrpfnetwork.org.uk/" TargetMode="External"/><Relationship Id="rId35" Type="http://schemas.openxmlformats.org/officeDocument/2006/relationships/hyperlink" Target="https://campaignresources.phe.gov.uk/resour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47CFA-8F18-46FA-8361-E43594E56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2250</Words>
  <Characters>12827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Magdalene.Mbanefo-Obi@phe.gov.uk</dc:creator>
  <cp:keywords/>
  <dc:description/>
  <cp:lastModifiedBy>Shaniqua Parchment</cp:lastModifiedBy>
  <cp:revision>2</cp:revision>
  <cp:lastPrinted>2017-02-08T11:23:00Z</cp:lastPrinted>
  <dcterms:created xsi:type="dcterms:W3CDTF">2022-03-02T16:14:00Z</dcterms:created>
  <dcterms:modified xsi:type="dcterms:W3CDTF">2022-03-02T16:14:00Z</dcterms:modified>
</cp:coreProperties>
</file>